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B7" w:rsidRPr="0068510F" w:rsidRDefault="00FF41B7" w:rsidP="00081C5B">
      <w:pPr>
        <w:tabs>
          <w:tab w:val="left" w:pos="360"/>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Žolinės</w:t>
      </w:r>
      <w:r w:rsidRPr="0068510F">
        <w:rPr>
          <w:rFonts w:ascii="Times New Roman" w:hAnsi="Times New Roman" w:cs="Times New Roman"/>
          <w:b/>
          <w:sz w:val="24"/>
          <w:szCs w:val="24"/>
          <w:lang w:val="lt-LT"/>
        </w:rPr>
        <w:t xml:space="preserve"> renginio (201</w:t>
      </w:r>
      <w:r>
        <w:rPr>
          <w:rFonts w:ascii="Times New Roman" w:hAnsi="Times New Roman" w:cs="Times New Roman"/>
          <w:b/>
          <w:sz w:val="24"/>
          <w:szCs w:val="24"/>
          <w:lang w:val="lt-LT"/>
        </w:rPr>
        <w:t>6-08</w:t>
      </w:r>
      <w:r w:rsidRPr="0068510F">
        <w:rPr>
          <w:rFonts w:ascii="Times New Roman" w:hAnsi="Times New Roman" w:cs="Times New Roman"/>
          <w:b/>
          <w:sz w:val="24"/>
          <w:szCs w:val="24"/>
          <w:lang w:val="lt-LT"/>
        </w:rPr>
        <w:t>-</w:t>
      </w:r>
      <w:r>
        <w:rPr>
          <w:rFonts w:ascii="Times New Roman" w:hAnsi="Times New Roman" w:cs="Times New Roman"/>
          <w:b/>
          <w:sz w:val="24"/>
          <w:szCs w:val="24"/>
          <w:lang w:val="lt-LT"/>
        </w:rPr>
        <w:t>15</w:t>
      </w:r>
      <w:r w:rsidRPr="0068510F">
        <w:rPr>
          <w:rFonts w:ascii="Times New Roman" w:hAnsi="Times New Roman" w:cs="Times New Roman"/>
          <w:b/>
          <w:sz w:val="24"/>
          <w:szCs w:val="24"/>
          <w:lang w:val="lt-LT"/>
        </w:rPr>
        <w:t>) apklaus</w:t>
      </w:r>
      <w:r>
        <w:rPr>
          <w:rFonts w:ascii="Times New Roman" w:hAnsi="Times New Roman" w:cs="Times New Roman"/>
          <w:b/>
          <w:sz w:val="24"/>
          <w:szCs w:val="24"/>
          <w:lang w:val="lt-LT"/>
        </w:rPr>
        <w:t>os rezultatai</w:t>
      </w:r>
    </w:p>
    <w:p w:rsidR="00FF41B7" w:rsidRPr="0068510F" w:rsidRDefault="00FF41B7" w:rsidP="00081C5B">
      <w:pPr>
        <w:tabs>
          <w:tab w:val="left" w:pos="360"/>
        </w:tabs>
        <w:spacing w:after="0"/>
        <w:jc w:val="both"/>
        <w:rPr>
          <w:rFonts w:ascii="Times New Roman" w:hAnsi="Times New Roman" w:cs="Times New Roman"/>
          <w:color w:val="000000" w:themeColor="text1"/>
          <w:sz w:val="24"/>
          <w:szCs w:val="24"/>
          <w:lang w:val="lt-LT"/>
        </w:rPr>
      </w:pPr>
    </w:p>
    <w:p w:rsidR="00FF41B7" w:rsidRPr="0068510F" w:rsidRDefault="00FF41B7" w:rsidP="00081C5B">
      <w:pPr>
        <w:spacing w:after="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Pr="0068510F">
        <w:rPr>
          <w:rFonts w:ascii="Times New Roman" w:hAnsi="Times New Roman" w:cs="Times New Roman"/>
          <w:color w:val="000000" w:themeColor="text1"/>
          <w:sz w:val="24"/>
          <w:szCs w:val="24"/>
          <w:lang w:val="lt-LT"/>
        </w:rPr>
        <w:t xml:space="preserve">Pasirinktas </w:t>
      </w:r>
      <w:r w:rsidRPr="0068510F">
        <w:rPr>
          <w:rFonts w:ascii="Times New Roman" w:hAnsi="Times New Roman" w:cs="Times New Roman"/>
          <w:b/>
          <w:color w:val="000000" w:themeColor="text1"/>
          <w:sz w:val="24"/>
          <w:szCs w:val="24"/>
          <w:lang w:val="lt-LT"/>
        </w:rPr>
        <w:t>anketinės apklausos metodas</w:t>
      </w:r>
      <w:r w:rsidRPr="0068510F">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nes</w:t>
      </w:r>
      <w:r w:rsidRPr="0068510F">
        <w:rPr>
          <w:rFonts w:ascii="Times New Roman" w:hAnsi="Times New Roman" w:cs="Times New Roman"/>
          <w:color w:val="000000" w:themeColor="text1"/>
          <w:sz w:val="24"/>
          <w:szCs w:val="24"/>
          <w:lang w:val="lt-LT"/>
        </w:rPr>
        <w:t xml:space="preserve"> toks tyrimas užtikrina pakankamą atrankos dydį, didelis grįžtamumas, galimybė apklausėjui instruktuoti respondentus ir pasikonsultuoti su apklausos organizatoriumi. Taip pat pagal respondentų reakciją, preliminariai  galima spręsti  apie  problemos reikšmingumą, anketos klausimų sudarymo ir išdėstymo techniką. Anketavimas </w:t>
      </w:r>
      <w:r>
        <w:rPr>
          <w:rFonts w:ascii="Times New Roman" w:hAnsi="Times New Roman" w:cs="Times New Roman"/>
          <w:color w:val="000000" w:themeColor="text1"/>
          <w:sz w:val="24"/>
          <w:szCs w:val="24"/>
          <w:lang w:val="lt-LT"/>
        </w:rPr>
        <w:t>trumpiau trunka ir yra pigesnis</w:t>
      </w:r>
      <w:r w:rsidRPr="0068510F">
        <w:rPr>
          <w:rFonts w:ascii="Times New Roman" w:hAnsi="Times New Roman" w:cs="Times New Roman"/>
          <w:color w:val="000000" w:themeColor="text1"/>
          <w:sz w:val="24"/>
          <w:szCs w:val="24"/>
          <w:lang w:val="lt-LT"/>
        </w:rPr>
        <w:t xml:space="preserve"> nei interviu.</w:t>
      </w:r>
    </w:p>
    <w:p w:rsidR="00FF41B7" w:rsidRDefault="00FF41B7" w:rsidP="00081C5B">
      <w:pPr>
        <w:spacing w:after="0"/>
        <w:jc w:val="both"/>
        <w:rPr>
          <w:rFonts w:ascii="Times New Roman" w:hAnsi="Times New Roman" w:cs="Times New Roman"/>
          <w:sz w:val="24"/>
          <w:szCs w:val="24"/>
          <w:lang w:val="lt-LT"/>
        </w:rPr>
      </w:pPr>
      <w:r>
        <w:rPr>
          <w:rFonts w:ascii="Times New Roman" w:eastAsia="Calibri" w:hAnsi="Times New Roman" w:cs="Times New Roman"/>
          <w:b/>
          <w:sz w:val="24"/>
          <w:szCs w:val="24"/>
          <w:lang w:val="lt-LT"/>
        </w:rPr>
        <w:tab/>
      </w:r>
      <w:r w:rsidRPr="0068510F">
        <w:rPr>
          <w:rFonts w:ascii="Times New Roman" w:eastAsia="Calibri" w:hAnsi="Times New Roman" w:cs="Times New Roman"/>
          <w:b/>
          <w:sz w:val="24"/>
          <w:szCs w:val="24"/>
          <w:lang w:val="lt-LT"/>
        </w:rPr>
        <w:t>Apklausos tikslas</w:t>
      </w:r>
      <w:r w:rsidRPr="0068510F">
        <w:rPr>
          <w:rFonts w:ascii="Times New Roman" w:hAnsi="Times New Roman" w:cs="Times New Roman"/>
          <w:sz w:val="24"/>
          <w:szCs w:val="24"/>
          <w:lang w:val="lt-LT"/>
        </w:rPr>
        <w:t xml:space="preserve"> – išsiaiškinti</w:t>
      </w:r>
      <w:r w:rsidR="002E72DD">
        <w:rPr>
          <w:rFonts w:ascii="Times New Roman" w:hAnsi="Times New Roman" w:cs="Times New Roman"/>
          <w:sz w:val="24"/>
          <w:szCs w:val="24"/>
          <w:lang w:val="lt-LT"/>
        </w:rPr>
        <w:t xml:space="preserve"> renginio organizavimo </w:t>
      </w:r>
      <w:r w:rsidR="0072116B">
        <w:rPr>
          <w:rFonts w:ascii="Times New Roman" w:hAnsi="Times New Roman" w:cs="Times New Roman"/>
          <w:sz w:val="24"/>
          <w:szCs w:val="24"/>
          <w:lang w:val="lt-LT"/>
        </w:rPr>
        <w:t xml:space="preserve">trūkumus </w:t>
      </w:r>
      <w:r w:rsidR="002E72DD">
        <w:rPr>
          <w:rFonts w:ascii="Times New Roman" w:hAnsi="Times New Roman" w:cs="Times New Roman"/>
          <w:sz w:val="24"/>
          <w:szCs w:val="24"/>
          <w:lang w:val="lt-LT"/>
        </w:rPr>
        <w:t>bei iš kokio šaltinio respondentai sužinojo apie šventę.</w:t>
      </w:r>
    </w:p>
    <w:p w:rsidR="00FF41B7" w:rsidRPr="0068510F" w:rsidRDefault="00FF41B7" w:rsidP="00081C5B">
      <w:pPr>
        <w:ind w:firstLine="720"/>
        <w:jc w:val="both"/>
        <w:rPr>
          <w:rFonts w:ascii="Times New Roman" w:hAnsi="Times New Roman" w:cs="Times New Roman"/>
          <w:sz w:val="24"/>
          <w:szCs w:val="24"/>
          <w:lang w:val="lt-LT"/>
        </w:rPr>
      </w:pPr>
      <w:r w:rsidRPr="0068510F">
        <w:rPr>
          <w:rFonts w:ascii="Times New Roman" w:eastAsia="Calibri" w:hAnsi="Times New Roman" w:cs="Times New Roman"/>
          <w:sz w:val="24"/>
          <w:szCs w:val="24"/>
          <w:lang w:val="lt-LT"/>
        </w:rPr>
        <w:t>Anketinėje apklausoje dalyvavo</w:t>
      </w:r>
      <w:r w:rsidRPr="004F1F10">
        <w:rPr>
          <w:rFonts w:ascii="Times New Roman" w:eastAsia="Calibri" w:hAnsi="Times New Roman" w:cs="Times New Roman"/>
          <w:color w:val="000000" w:themeColor="text1"/>
          <w:sz w:val="24"/>
          <w:szCs w:val="24"/>
          <w:lang w:val="lt-LT"/>
        </w:rPr>
        <w:t xml:space="preserve"> </w:t>
      </w:r>
      <w:r w:rsidRPr="004F1F10">
        <w:rPr>
          <w:rFonts w:ascii="Times New Roman" w:hAnsi="Times New Roman" w:cs="Times New Roman"/>
          <w:color w:val="000000" w:themeColor="text1"/>
          <w:sz w:val="24"/>
          <w:szCs w:val="24"/>
          <w:lang w:val="lt-LT"/>
        </w:rPr>
        <w:t>101</w:t>
      </w:r>
      <w:r>
        <w:rPr>
          <w:rFonts w:ascii="Times New Roman" w:hAnsi="Times New Roman" w:cs="Times New Roman"/>
          <w:sz w:val="24"/>
          <w:szCs w:val="24"/>
          <w:lang w:val="lt-LT"/>
        </w:rPr>
        <w:t xml:space="preserve"> respondentas. Anketą sudarė 1 atviras ir 3 uždari klausimai (žr. 1 priedą).</w:t>
      </w:r>
    </w:p>
    <w:p w:rsidR="00FF41B7" w:rsidRPr="0072116B" w:rsidRDefault="00FF41B7" w:rsidP="00081C5B">
      <w:pPr>
        <w:pStyle w:val="ListParagraph"/>
        <w:numPr>
          <w:ilvl w:val="0"/>
          <w:numId w:val="3"/>
        </w:numPr>
        <w:tabs>
          <w:tab w:val="left" w:pos="360"/>
        </w:tabs>
        <w:ind w:left="0" w:firstLine="0"/>
        <w:jc w:val="both"/>
        <w:rPr>
          <w:rFonts w:ascii="Times New Roman" w:hAnsi="Times New Roman" w:cs="Times New Roman"/>
          <w:sz w:val="24"/>
          <w:szCs w:val="24"/>
          <w:lang w:val="lt-LT"/>
        </w:rPr>
      </w:pPr>
      <w:r w:rsidRPr="0068510F">
        <w:rPr>
          <w:rFonts w:ascii="Times New Roman" w:hAnsi="Times New Roman" w:cs="Times New Roman"/>
          <w:b/>
          <w:lang w:val="lt-LT"/>
        </w:rPr>
        <w:t>Respondentų amžius</w:t>
      </w:r>
      <w:r w:rsidRPr="0068510F">
        <w:rPr>
          <w:rFonts w:ascii="Times New Roman" w:hAnsi="Times New Roman" w:cs="Times New Roman"/>
          <w:lang w:val="lt-LT"/>
        </w:rPr>
        <w:t xml:space="preserve"> (žr. 1 diagr.). </w:t>
      </w:r>
      <w:r w:rsidR="0072116B">
        <w:rPr>
          <w:rFonts w:ascii="Times New Roman" w:hAnsi="Times New Roman" w:cs="Times New Roman"/>
          <w:lang w:val="lt-LT"/>
        </w:rPr>
        <w:t>Beveik pusė (47)</w:t>
      </w:r>
      <w:r w:rsidR="004F1F10">
        <w:rPr>
          <w:rFonts w:ascii="Times New Roman" w:hAnsi="Times New Roman" w:cs="Times New Roman"/>
          <w:lang w:val="lt-LT"/>
        </w:rPr>
        <w:t xml:space="preserve"> apklausoje dalyvavusių respondentų buvo</w:t>
      </w:r>
      <w:r>
        <w:rPr>
          <w:rFonts w:ascii="Times New Roman" w:hAnsi="Times New Roman" w:cs="Times New Roman"/>
          <w:lang w:val="lt-LT"/>
        </w:rPr>
        <w:t xml:space="preserve"> </w:t>
      </w:r>
      <w:r w:rsidR="004F1F10">
        <w:rPr>
          <w:rFonts w:ascii="Times New Roman" w:hAnsi="Times New Roman" w:cs="Times New Roman"/>
          <w:sz w:val="24"/>
          <w:szCs w:val="24"/>
          <w:lang w:val="lt-LT"/>
        </w:rPr>
        <w:t xml:space="preserve">50-75 metų amžiaus, kiek mažiau (27) – 15-32 metų amžiaus. </w:t>
      </w:r>
      <w:r w:rsidRPr="0072116B">
        <w:rPr>
          <w:rFonts w:ascii="Times New Roman" w:hAnsi="Times New Roman" w:cs="Times New Roman"/>
          <w:lang w:val="lt-LT"/>
        </w:rPr>
        <w:t>Galim</w:t>
      </w:r>
      <w:r w:rsidR="004F1F10" w:rsidRPr="0072116B">
        <w:rPr>
          <w:rFonts w:ascii="Times New Roman" w:hAnsi="Times New Roman" w:cs="Times New Roman"/>
          <w:lang w:val="lt-LT"/>
        </w:rPr>
        <w:t>a</w:t>
      </w:r>
      <w:r w:rsidRPr="0072116B">
        <w:rPr>
          <w:rFonts w:ascii="Times New Roman" w:hAnsi="Times New Roman" w:cs="Times New Roman"/>
          <w:lang w:val="lt-LT"/>
        </w:rPr>
        <w:t xml:space="preserve"> teigti, kad Žolinės renginyje daugiausiai dalyvavo 50-75 m. amžiaus lankytojų.</w:t>
      </w:r>
    </w:p>
    <w:p w:rsidR="00FF41B7" w:rsidRPr="00FF41B7" w:rsidRDefault="00FF41B7" w:rsidP="00FF41B7">
      <w:pPr>
        <w:tabs>
          <w:tab w:val="left" w:pos="360"/>
        </w:tabs>
        <w:jc w:val="center"/>
        <w:rPr>
          <w:rFonts w:ascii="Times New Roman" w:hAnsi="Times New Roman" w:cs="Times New Roman"/>
          <w:sz w:val="24"/>
          <w:szCs w:val="24"/>
          <w:lang w:val="lt-LT"/>
        </w:rPr>
      </w:pPr>
      <w:r w:rsidRPr="00FF41B7">
        <w:rPr>
          <w:rFonts w:ascii="Times New Roman" w:hAnsi="Times New Roman" w:cs="Times New Roman"/>
          <w:noProof/>
          <w:sz w:val="24"/>
          <w:szCs w:val="24"/>
        </w:rPr>
        <w:drawing>
          <wp:inline distT="0" distB="0" distL="0" distR="0">
            <wp:extent cx="4743450" cy="24765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41B7" w:rsidRPr="0068510F" w:rsidRDefault="00AE4713" w:rsidP="00FF41B7">
      <w:pPr>
        <w:pStyle w:val="Caption"/>
        <w:jc w:val="center"/>
        <w:rPr>
          <w:rFonts w:ascii="Shruti" w:hAnsi="Shruti" w:cs="Shruti"/>
          <w:b w:val="0"/>
          <w:sz w:val="20"/>
          <w:szCs w:val="20"/>
          <w:lang w:val="lt-LT"/>
        </w:rPr>
      </w:pPr>
      <w:r w:rsidRPr="0068510F">
        <w:rPr>
          <w:lang w:val="lt-LT"/>
        </w:rPr>
        <w:fldChar w:fldCharType="begin"/>
      </w:r>
      <w:r w:rsidR="00FF41B7" w:rsidRPr="0068510F">
        <w:rPr>
          <w:lang w:val="lt-LT"/>
        </w:rPr>
        <w:instrText xml:space="preserve"> SEQ Figure \* ARABIC </w:instrText>
      </w:r>
      <w:r w:rsidRPr="0068510F">
        <w:rPr>
          <w:lang w:val="lt-LT"/>
        </w:rPr>
        <w:fldChar w:fldCharType="separate"/>
      </w:r>
      <w:r w:rsidR="00FF41B7" w:rsidRPr="0068510F">
        <w:rPr>
          <w:noProof/>
          <w:lang w:val="lt-LT"/>
        </w:rPr>
        <w:t>1</w:t>
      </w:r>
      <w:r w:rsidRPr="0068510F">
        <w:rPr>
          <w:noProof/>
          <w:lang w:val="lt-LT"/>
        </w:rPr>
        <w:fldChar w:fldCharType="end"/>
      </w:r>
      <w:r w:rsidR="00FF41B7" w:rsidRPr="0068510F">
        <w:rPr>
          <w:lang w:val="lt-LT"/>
        </w:rPr>
        <w:t xml:space="preserve"> diagrama</w:t>
      </w:r>
    </w:p>
    <w:p w:rsidR="0072116B" w:rsidRDefault="004F1F10" w:rsidP="00081C5B">
      <w:pPr>
        <w:pStyle w:val="ListParagraph"/>
        <w:numPr>
          <w:ilvl w:val="0"/>
          <w:numId w:val="3"/>
        </w:numPr>
        <w:tabs>
          <w:tab w:val="left" w:pos="90"/>
          <w:tab w:val="left" w:pos="360"/>
        </w:tabs>
        <w:spacing w:after="0"/>
        <w:ind w:left="0" w:firstLine="0"/>
        <w:jc w:val="both"/>
        <w:rPr>
          <w:rFonts w:ascii="Times New Roman" w:hAnsi="Times New Roman" w:cs="Times New Roman"/>
          <w:lang w:val="lt-LT"/>
        </w:rPr>
      </w:pPr>
      <w:r w:rsidRPr="0068510F">
        <w:rPr>
          <w:rFonts w:ascii="Times New Roman" w:hAnsi="Times New Roman" w:cs="Times New Roman"/>
          <w:b/>
          <w:sz w:val="24"/>
          <w:szCs w:val="24"/>
          <w:lang w:val="lt-LT"/>
        </w:rPr>
        <w:t>Gyvenamoji vieta</w:t>
      </w:r>
      <w:r w:rsidRPr="0068510F">
        <w:rPr>
          <w:rFonts w:ascii="Times New Roman" w:hAnsi="Times New Roman" w:cs="Times New Roman"/>
          <w:sz w:val="24"/>
          <w:szCs w:val="24"/>
          <w:lang w:val="lt-LT"/>
        </w:rPr>
        <w:t xml:space="preserve"> </w:t>
      </w:r>
      <w:r w:rsidRPr="0068510F">
        <w:rPr>
          <w:rFonts w:ascii="Times New Roman" w:hAnsi="Times New Roman" w:cs="Times New Roman"/>
          <w:lang w:val="lt-LT"/>
        </w:rPr>
        <w:t>(žr. 2 diagr.). Daugiau</w:t>
      </w:r>
      <w:r w:rsidR="00D876E5">
        <w:rPr>
          <w:rFonts w:ascii="Times New Roman" w:hAnsi="Times New Roman" w:cs="Times New Roman"/>
          <w:lang w:val="lt-LT"/>
        </w:rPr>
        <w:t xml:space="preserve"> nei pusė</w:t>
      </w:r>
      <w:r w:rsidRPr="0068510F">
        <w:rPr>
          <w:rFonts w:ascii="Times New Roman" w:hAnsi="Times New Roman" w:cs="Times New Roman"/>
          <w:lang w:val="lt-LT"/>
        </w:rPr>
        <w:t xml:space="preserve"> </w:t>
      </w:r>
      <w:r>
        <w:rPr>
          <w:rFonts w:ascii="Times New Roman" w:hAnsi="Times New Roman" w:cs="Times New Roman"/>
          <w:lang w:val="lt-LT"/>
        </w:rPr>
        <w:t>lankytojų,</w:t>
      </w:r>
      <w:r w:rsidRPr="0068510F">
        <w:rPr>
          <w:rFonts w:ascii="Times New Roman" w:hAnsi="Times New Roman" w:cs="Times New Roman"/>
          <w:lang w:val="lt-LT"/>
        </w:rPr>
        <w:t xml:space="preserve"> atvykusių</w:t>
      </w:r>
      <w:r>
        <w:rPr>
          <w:rFonts w:ascii="Times New Roman" w:hAnsi="Times New Roman" w:cs="Times New Roman"/>
          <w:lang w:val="lt-LT"/>
        </w:rPr>
        <w:t xml:space="preserve"> į renginį, buvo</w:t>
      </w:r>
      <w:r w:rsidRPr="0068510F">
        <w:rPr>
          <w:rFonts w:ascii="Times New Roman" w:hAnsi="Times New Roman" w:cs="Times New Roman"/>
          <w:lang w:val="lt-LT"/>
        </w:rPr>
        <w:t xml:space="preserve"> iš Kauno – </w:t>
      </w:r>
      <w:r w:rsidR="00D876E5">
        <w:rPr>
          <w:rFonts w:ascii="Times New Roman" w:hAnsi="Times New Roman" w:cs="Times New Roman"/>
          <w:lang w:val="lt-LT"/>
        </w:rPr>
        <w:t>56</w:t>
      </w:r>
      <w:r>
        <w:rPr>
          <w:rFonts w:ascii="Times New Roman" w:hAnsi="Times New Roman" w:cs="Times New Roman"/>
          <w:lang w:val="lt-LT"/>
        </w:rPr>
        <w:t>.</w:t>
      </w:r>
      <w:r w:rsidRPr="0068510F">
        <w:rPr>
          <w:rFonts w:ascii="Times New Roman" w:hAnsi="Times New Roman" w:cs="Times New Roman"/>
          <w:lang w:val="lt-LT"/>
        </w:rPr>
        <w:t xml:space="preserve"> </w:t>
      </w:r>
    </w:p>
    <w:p w:rsidR="004F1F10" w:rsidRPr="0068510F" w:rsidRDefault="004F1F10" w:rsidP="0072116B">
      <w:pPr>
        <w:pStyle w:val="ListParagraph"/>
        <w:tabs>
          <w:tab w:val="left" w:pos="90"/>
          <w:tab w:val="left" w:pos="360"/>
        </w:tabs>
        <w:spacing w:after="0"/>
        <w:ind w:left="0"/>
        <w:jc w:val="both"/>
        <w:rPr>
          <w:rFonts w:ascii="Times New Roman" w:hAnsi="Times New Roman" w:cs="Times New Roman"/>
          <w:lang w:val="lt-LT"/>
        </w:rPr>
      </w:pPr>
      <w:r w:rsidRPr="0068510F">
        <w:rPr>
          <w:rFonts w:ascii="Times New Roman" w:hAnsi="Times New Roman" w:cs="Times New Roman"/>
          <w:lang w:val="lt-LT"/>
        </w:rPr>
        <w:t>2</w:t>
      </w:r>
      <w:r w:rsidR="00D876E5">
        <w:rPr>
          <w:rFonts w:ascii="Times New Roman" w:hAnsi="Times New Roman" w:cs="Times New Roman"/>
          <w:lang w:val="lt-LT"/>
        </w:rPr>
        <w:t>2</w:t>
      </w:r>
      <w:r w:rsidRPr="0068510F">
        <w:rPr>
          <w:rFonts w:ascii="Times New Roman" w:hAnsi="Times New Roman" w:cs="Times New Roman"/>
          <w:lang w:val="lt-LT"/>
        </w:rPr>
        <w:t xml:space="preserve"> – iš kitų* miestų, </w:t>
      </w:r>
      <w:r w:rsidR="00D876E5">
        <w:rPr>
          <w:rFonts w:ascii="Times New Roman" w:hAnsi="Times New Roman" w:cs="Times New Roman"/>
          <w:lang w:val="lt-LT"/>
        </w:rPr>
        <w:t>14</w:t>
      </w:r>
      <w:r w:rsidRPr="0068510F">
        <w:rPr>
          <w:rFonts w:ascii="Times New Roman" w:hAnsi="Times New Roman" w:cs="Times New Roman"/>
          <w:lang w:val="lt-LT"/>
        </w:rPr>
        <w:t xml:space="preserve"> – iš </w:t>
      </w:r>
      <w:r w:rsidR="00D876E5">
        <w:rPr>
          <w:rFonts w:ascii="Times New Roman" w:hAnsi="Times New Roman" w:cs="Times New Roman"/>
          <w:lang w:val="lt-LT"/>
        </w:rPr>
        <w:t>Rumšiškių</w:t>
      </w:r>
      <w:r w:rsidRPr="0068510F">
        <w:rPr>
          <w:rFonts w:ascii="Times New Roman" w:hAnsi="Times New Roman" w:cs="Times New Roman"/>
          <w:lang w:val="lt-LT"/>
        </w:rPr>
        <w:t xml:space="preserve">. Iš </w:t>
      </w:r>
      <w:r w:rsidR="00D876E5">
        <w:rPr>
          <w:rFonts w:ascii="Times New Roman" w:hAnsi="Times New Roman" w:cs="Times New Roman"/>
          <w:lang w:val="lt-LT"/>
        </w:rPr>
        <w:t>Vilniaus</w:t>
      </w:r>
      <w:r w:rsidRPr="0068510F">
        <w:rPr>
          <w:rFonts w:ascii="Times New Roman" w:hAnsi="Times New Roman" w:cs="Times New Roman"/>
          <w:lang w:val="lt-LT"/>
        </w:rPr>
        <w:t xml:space="preserve"> </w:t>
      </w:r>
      <w:r w:rsidR="00D876E5">
        <w:rPr>
          <w:rFonts w:ascii="Times New Roman" w:hAnsi="Times New Roman" w:cs="Times New Roman"/>
          <w:lang w:val="lt-LT"/>
        </w:rPr>
        <w:t>tik 9</w:t>
      </w:r>
      <w:r w:rsidRPr="0068510F">
        <w:rPr>
          <w:rFonts w:ascii="Times New Roman" w:hAnsi="Times New Roman" w:cs="Times New Roman"/>
          <w:lang w:val="lt-LT"/>
        </w:rPr>
        <w:t>.</w:t>
      </w:r>
      <w:r w:rsidR="00D876E5">
        <w:rPr>
          <w:rFonts w:ascii="Times New Roman" w:hAnsi="Times New Roman" w:cs="Times New Roman"/>
          <w:lang w:val="lt-LT"/>
        </w:rPr>
        <w:t xml:space="preserve"> Sulaukėme lankytojų iš kitų šalių – Latvijos, Vokietijos ir Italijos. </w:t>
      </w:r>
    </w:p>
    <w:p w:rsidR="004F1F10" w:rsidRPr="0068510F" w:rsidRDefault="004F1F10" w:rsidP="00081C5B">
      <w:pPr>
        <w:pStyle w:val="ListParagraph"/>
        <w:tabs>
          <w:tab w:val="left" w:pos="360"/>
        </w:tabs>
        <w:spacing w:after="0"/>
        <w:ind w:left="0"/>
        <w:jc w:val="both"/>
        <w:rPr>
          <w:rFonts w:ascii="Times New Roman" w:hAnsi="Times New Roman" w:cs="Times New Roman"/>
          <w:sz w:val="20"/>
          <w:szCs w:val="20"/>
          <w:lang w:val="lt-LT"/>
        </w:rPr>
      </w:pPr>
      <w:r w:rsidRPr="0068510F">
        <w:rPr>
          <w:rFonts w:ascii="Times New Roman" w:hAnsi="Times New Roman" w:cs="Times New Roman"/>
          <w:b/>
          <w:sz w:val="20"/>
          <w:szCs w:val="20"/>
          <w:lang w:val="lt-LT"/>
        </w:rPr>
        <w:t>*</w:t>
      </w:r>
      <w:r w:rsidR="00D876E5" w:rsidRPr="00D876E5">
        <w:rPr>
          <w:rFonts w:ascii="Times New Roman" w:hAnsi="Times New Roman" w:cs="Times New Roman"/>
          <w:sz w:val="20"/>
          <w:szCs w:val="20"/>
          <w:lang w:val="lt-LT"/>
        </w:rPr>
        <w:t xml:space="preserve"> </w:t>
      </w:r>
      <w:r w:rsidR="00D876E5" w:rsidRPr="0068510F">
        <w:rPr>
          <w:rFonts w:ascii="Times New Roman" w:hAnsi="Times New Roman" w:cs="Times New Roman"/>
          <w:sz w:val="20"/>
          <w:szCs w:val="20"/>
          <w:lang w:val="lt-LT"/>
        </w:rPr>
        <w:t>Kaišiadorys,</w:t>
      </w:r>
      <w:r w:rsidR="00D876E5">
        <w:rPr>
          <w:rFonts w:ascii="Times New Roman" w:hAnsi="Times New Roman" w:cs="Times New Roman"/>
          <w:sz w:val="20"/>
          <w:szCs w:val="20"/>
          <w:lang w:val="lt-LT"/>
        </w:rPr>
        <w:t xml:space="preserve"> Elektrėnai, </w:t>
      </w:r>
      <w:r w:rsidRPr="0068510F">
        <w:rPr>
          <w:rFonts w:ascii="Times New Roman" w:hAnsi="Times New Roman" w:cs="Times New Roman"/>
          <w:sz w:val="20"/>
          <w:szCs w:val="20"/>
          <w:lang w:val="lt-LT"/>
        </w:rPr>
        <w:t xml:space="preserve">Šiauliai, </w:t>
      </w:r>
      <w:r w:rsidR="00D876E5">
        <w:rPr>
          <w:rFonts w:ascii="Times New Roman" w:hAnsi="Times New Roman" w:cs="Times New Roman"/>
          <w:sz w:val="20"/>
          <w:szCs w:val="20"/>
          <w:lang w:val="lt-LT"/>
        </w:rPr>
        <w:t xml:space="preserve">Kėdainiai, Jonava, Pravieniškės, Prienai, Šakiai, Marijampolė, Dovainonys, Ežerėlis. </w:t>
      </w:r>
    </w:p>
    <w:p w:rsidR="00D876E5" w:rsidRDefault="004F1F10" w:rsidP="00D876E5">
      <w:pPr>
        <w:jc w:val="center"/>
        <w:rPr>
          <w:rFonts w:ascii="Shruti" w:hAnsi="Shruti" w:cs="Shruti"/>
          <w:b/>
          <w:sz w:val="20"/>
          <w:szCs w:val="20"/>
          <w:lang w:val="lt-LT"/>
        </w:rPr>
      </w:pPr>
      <w:r w:rsidRPr="004F1F10">
        <w:rPr>
          <w:rFonts w:ascii="Shruti" w:hAnsi="Shruti" w:cs="Shruti"/>
          <w:b/>
          <w:noProof/>
          <w:sz w:val="20"/>
          <w:szCs w:val="20"/>
        </w:rPr>
        <w:drawing>
          <wp:inline distT="0" distB="0" distL="0" distR="0">
            <wp:extent cx="3667125" cy="17907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76E5" w:rsidRPr="0068510F" w:rsidRDefault="00AE4713" w:rsidP="00D876E5">
      <w:pPr>
        <w:pStyle w:val="Caption"/>
        <w:jc w:val="center"/>
        <w:rPr>
          <w:rFonts w:ascii="Shruti" w:hAnsi="Shruti" w:cs="Shruti"/>
          <w:b w:val="0"/>
          <w:sz w:val="20"/>
          <w:szCs w:val="20"/>
          <w:lang w:val="lt-LT"/>
        </w:rPr>
      </w:pPr>
      <w:r w:rsidRPr="0068510F">
        <w:rPr>
          <w:lang w:val="lt-LT"/>
        </w:rPr>
        <w:fldChar w:fldCharType="begin"/>
      </w:r>
      <w:r w:rsidR="00D876E5" w:rsidRPr="0068510F">
        <w:rPr>
          <w:lang w:val="lt-LT"/>
        </w:rPr>
        <w:instrText xml:space="preserve"> SEQ Figure \* ARABIC </w:instrText>
      </w:r>
      <w:r w:rsidRPr="0068510F">
        <w:rPr>
          <w:lang w:val="lt-LT"/>
        </w:rPr>
        <w:fldChar w:fldCharType="separate"/>
      </w:r>
      <w:r w:rsidR="00D876E5" w:rsidRPr="0068510F">
        <w:rPr>
          <w:noProof/>
          <w:lang w:val="lt-LT"/>
        </w:rPr>
        <w:t>2</w:t>
      </w:r>
      <w:r w:rsidRPr="0068510F">
        <w:rPr>
          <w:noProof/>
          <w:lang w:val="lt-LT"/>
        </w:rPr>
        <w:fldChar w:fldCharType="end"/>
      </w:r>
      <w:r w:rsidR="00D876E5" w:rsidRPr="0068510F">
        <w:rPr>
          <w:lang w:val="lt-LT"/>
        </w:rPr>
        <w:t xml:space="preserve"> diagrama</w:t>
      </w:r>
    </w:p>
    <w:p w:rsidR="00081C5B" w:rsidRDefault="008037C3" w:rsidP="00081C5B">
      <w:pPr>
        <w:tabs>
          <w:tab w:val="left" w:pos="360"/>
        </w:tabs>
        <w:spacing w:after="0"/>
        <w:jc w:val="both"/>
        <w:rPr>
          <w:rFonts w:ascii="Times New Roman" w:hAnsi="Times New Roman" w:cs="Times New Roman"/>
          <w:sz w:val="24"/>
          <w:szCs w:val="24"/>
        </w:rPr>
      </w:pPr>
      <w:r w:rsidRPr="006955FC">
        <w:rPr>
          <w:rFonts w:ascii="Times New Roman" w:hAnsi="Times New Roman" w:cs="Times New Roman"/>
          <w:b/>
          <w:sz w:val="24"/>
          <w:szCs w:val="24"/>
          <w:lang w:val="lt-LT"/>
        </w:rPr>
        <w:t>3.</w:t>
      </w:r>
      <w:r>
        <w:rPr>
          <w:rFonts w:ascii="Times New Roman" w:hAnsi="Times New Roman" w:cs="Times New Roman"/>
          <w:sz w:val="24"/>
          <w:szCs w:val="24"/>
          <w:lang w:val="lt-LT"/>
        </w:rPr>
        <w:t xml:space="preserve"> </w:t>
      </w:r>
      <w:r w:rsidR="00D876E5" w:rsidRPr="0068510F">
        <w:rPr>
          <w:rFonts w:ascii="Times New Roman" w:hAnsi="Times New Roman" w:cs="Times New Roman"/>
          <w:sz w:val="24"/>
          <w:szCs w:val="24"/>
          <w:lang w:val="lt-LT"/>
        </w:rPr>
        <w:t>Respondentai, atsakydami į klausimą</w:t>
      </w:r>
      <w:r w:rsidR="00D876E5" w:rsidRPr="0068510F">
        <w:rPr>
          <w:rFonts w:ascii="Times New Roman" w:hAnsi="Times New Roman" w:cs="Times New Roman"/>
          <w:b/>
          <w:sz w:val="24"/>
          <w:szCs w:val="24"/>
          <w:lang w:val="lt-LT"/>
        </w:rPr>
        <w:t xml:space="preserve"> „</w:t>
      </w:r>
      <w:r>
        <w:rPr>
          <w:rFonts w:ascii="Times New Roman" w:hAnsi="Times New Roman" w:cs="Times New Roman"/>
          <w:b/>
          <w:sz w:val="24"/>
          <w:szCs w:val="24"/>
          <w:lang w:val="lt-LT"/>
        </w:rPr>
        <w:t>Iš kurio šaltinio sužinojote apie Žolinės renginį</w:t>
      </w:r>
      <w:r w:rsidR="00D876E5" w:rsidRPr="0068510F">
        <w:rPr>
          <w:rFonts w:ascii="Times New Roman" w:hAnsi="Times New Roman" w:cs="Times New Roman"/>
          <w:b/>
          <w:sz w:val="24"/>
          <w:szCs w:val="24"/>
          <w:lang w:val="lt-LT"/>
        </w:rPr>
        <w:t>?”</w:t>
      </w:r>
      <w:r w:rsidR="00D876E5" w:rsidRPr="0068510F">
        <w:rPr>
          <w:rFonts w:ascii="Times New Roman" w:hAnsi="Times New Roman" w:cs="Times New Roman"/>
          <w:sz w:val="24"/>
          <w:szCs w:val="24"/>
          <w:lang w:val="lt-LT"/>
        </w:rPr>
        <w:t xml:space="preserve"> (žr. 3 diagr.)</w:t>
      </w:r>
      <w:r w:rsidR="006955FC">
        <w:rPr>
          <w:rFonts w:ascii="Times New Roman" w:hAnsi="Times New Roman" w:cs="Times New Roman"/>
          <w:sz w:val="24"/>
          <w:szCs w:val="24"/>
        </w:rPr>
        <w:t>,</w:t>
      </w:r>
      <w:r w:rsidR="00D876E5" w:rsidRPr="0068510F">
        <w:rPr>
          <w:rFonts w:ascii="Times New Roman" w:hAnsi="Times New Roman" w:cs="Times New Roman"/>
          <w:b/>
          <w:sz w:val="24"/>
          <w:szCs w:val="24"/>
          <w:lang w:val="lt-LT"/>
        </w:rPr>
        <w:t xml:space="preserve"> </w:t>
      </w:r>
      <w:r>
        <w:rPr>
          <w:rFonts w:ascii="Times New Roman" w:hAnsi="Times New Roman" w:cs="Times New Roman"/>
          <w:sz w:val="24"/>
          <w:szCs w:val="24"/>
          <w:lang w:val="lt-LT"/>
        </w:rPr>
        <w:t>daugiausiai įvardijo</w:t>
      </w:r>
      <w:r w:rsidR="006955FC">
        <w:rPr>
          <w:rFonts w:ascii="Times New Roman" w:hAnsi="Times New Roman" w:cs="Times New Roman"/>
          <w:sz w:val="24"/>
          <w:szCs w:val="24"/>
          <w:lang w:val="lt-LT"/>
        </w:rPr>
        <w:t xml:space="preserve"> šiuos šaltinius: internetas </w:t>
      </w:r>
      <w:r w:rsidR="00D876E5" w:rsidRPr="0068510F">
        <w:rPr>
          <w:rFonts w:ascii="Times New Roman" w:hAnsi="Times New Roman" w:cs="Times New Roman"/>
          <w:sz w:val="24"/>
          <w:szCs w:val="24"/>
          <w:lang w:val="lt-LT"/>
        </w:rPr>
        <w:t>(36</w:t>
      </w:r>
      <w:r w:rsidR="006955FC">
        <w:rPr>
          <w:rFonts w:ascii="Times New Roman" w:hAnsi="Times New Roman" w:cs="Times New Roman"/>
          <w:sz w:val="24"/>
          <w:szCs w:val="24"/>
          <w:lang w:val="ru-RU"/>
        </w:rPr>
        <w:t xml:space="preserve">% </w:t>
      </w:r>
      <w:r w:rsidR="006955FC">
        <w:rPr>
          <w:rFonts w:ascii="Times New Roman" w:hAnsi="Times New Roman" w:cs="Times New Roman"/>
          <w:sz w:val="24"/>
          <w:szCs w:val="24"/>
        </w:rPr>
        <w:t>vis</w:t>
      </w:r>
      <w:r w:rsidR="006955FC">
        <w:rPr>
          <w:rFonts w:ascii="Times New Roman" w:hAnsi="Times New Roman" w:cs="Times New Roman"/>
          <w:sz w:val="24"/>
          <w:szCs w:val="24"/>
          <w:lang w:val="lt-LT"/>
        </w:rPr>
        <w:t>ų apklaustųjų</w:t>
      </w:r>
      <w:r w:rsidR="00D876E5" w:rsidRPr="0068510F">
        <w:rPr>
          <w:rFonts w:ascii="Times New Roman" w:hAnsi="Times New Roman" w:cs="Times New Roman"/>
          <w:sz w:val="24"/>
          <w:szCs w:val="24"/>
          <w:lang w:val="lt-LT"/>
        </w:rPr>
        <w:t xml:space="preserve">), </w:t>
      </w:r>
      <w:r w:rsidR="006955FC">
        <w:rPr>
          <w:rFonts w:ascii="Times New Roman" w:hAnsi="Times New Roman" w:cs="Times New Roman"/>
          <w:sz w:val="24"/>
          <w:szCs w:val="24"/>
          <w:lang w:val="lt-LT"/>
        </w:rPr>
        <w:t>kiti žmonės</w:t>
      </w:r>
      <w:r w:rsidR="00D876E5" w:rsidRPr="0068510F">
        <w:rPr>
          <w:rFonts w:ascii="Times New Roman" w:hAnsi="Times New Roman" w:cs="Times New Roman"/>
          <w:sz w:val="24"/>
          <w:szCs w:val="24"/>
          <w:lang w:val="lt-LT"/>
        </w:rPr>
        <w:t xml:space="preserve"> (</w:t>
      </w:r>
      <w:r w:rsidR="006955FC">
        <w:rPr>
          <w:rFonts w:ascii="Times New Roman" w:hAnsi="Times New Roman" w:cs="Times New Roman"/>
          <w:sz w:val="24"/>
          <w:szCs w:val="24"/>
          <w:lang w:val="lt-LT"/>
        </w:rPr>
        <w:t>31</w:t>
      </w:r>
      <w:r w:rsidR="006955FC">
        <w:rPr>
          <w:rFonts w:ascii="Times New Roman" w:hAnsi="Times New Roman" w:cs="Times New Roman"/>
          <w:sz w:val="24"/>
          <w:szCs w:val="24"/>
          <w:lang w:val="ru-RU"/>
        </w:rPr>
        <w:t>%</w:t>
      </w:r>
      <w:r w:rsidR="00D876E5" w:rsidRPr="0068510F">
        <w:rPr>
          <w:rFonts w:ascii="Times New Roman" w:hAnsi="Times New Roman" w:cs="Times New Roman"/>
          <w:sz w:val="24"/>
          <w:szCs w:val="24"/>
          <w:lang w:val="lt-LT"/>
        </w:rPr>
        <w:t xml:space="preserve">). </w:t>
      </w:r>
      <w:r w:rsidR="006955FC">
        <w:rPr>
          <w:rFonts w:ascii="Times New Roman" w:hAnsi="Times New Roman" w:cs="Times New Roman"/>
          <w:sz w:val="24"/>
          <w:szCs w:val="24"/>
          <w:lang w:val="lt-LT"/>
        </w:rPr>
        <w:t xml:space="preserve">Mažiausiai efektyvus informacijos šaltinis buvo </w:t>
      </w:r>
      <w:r w:rsidR="0072116B">
        <w:rPr>
          <w:rFonts w:ascii="Times New Roman" w:hAnsi="Times New Roman" w:cs="Times New Roman"/>
          <w:sz w:val="24"/>
          <w:szCs w:val="24"/>
          <w:lang w:val="lt-LT"/>
        </w:rPr>
        <w:t xml:space="preserve">reklama </w:t>
      </w:r>
      <w:r w:rsidR="006955FC">
        <w:rPr>
          <w:rFonts w:ascii="Times New Roman" w:hAnsi="Times New Roman" w:cs="Times New Roman"/>
          <w:sz w:val="24"/>
          <w:szCs w:val="24"/>
          <w:lang w:val="lt-LT"/>
        </w:rPr>
        <w:t>lauko ekran</w:t>
      </w:r>
      <w:r w:rsidR="0072116B">
        <w:rPr>
          <w:rFonts w:ascii="Times New Roman" w:hAnsi="Times New Roman" w:cs="Times New Roman"/>
          <w:sz w:val="24"/>
          <w:szCs w:val="24"/>
          <w:lang w:val="lt-LT"/>
        </w:rPr>
        <w:t>e</w:t>
      </w:r>
      <w:r w:rsidR="006955FC">
        <w:rPr>
          <w:rFonts w:ascii="Times New Roman" w:hAnsi="Times New Roman" w:cs="Times New Roman"/>
          <w:sz w:val="24"/>
          <w:szCs w:val="24"/>
          <w:lang w:val="lt-LT"/>
        </w:rPr>
        <w:t xml:space="preserve"> (0</w:t>
      </w:r>
      <w:r w:rsidR="006955FC">
        <w:rPr>
          <w:rFonts w:ascii="Times New Roman" w:hAnsi="Times New Roman" w:cs="Times New Roman"/>
          <w:sz w:val="24"/>
          <w:szCs w:val="24"/>
          <w:lang w:val="ru-RU"/>
        </w:rPr>
        <w:t>%)</w:t>
      </w:r>
      <w:r w:rsidR="006955FC">
        <w:rPr>
          <w:rFonts w:ascii="Times New Roman" w:hAnsi="Times New Roman" w:cs="Times New Roman"/>
          <w:sz w:val="24"/>
          <w:szCs w:val="24"/>
        </w:rPr>
        <w:t>. Taip pat buvo lankytojų, kuri</w:t>
      </w:r>
      <w:r w:rsidR="0072116B">
        <w:rPr>
          <w:rFonts w:ascii="Times New Roman" w:hAnsi="Times New Roman" w:cs="Times New Roman"/>
          <w:sz w:val="24"/>
          <w:szCs w:val="24"/>
        </w:rPr>
        <w:t>e teigė, jog yra tradicija atvažiuoti į Žolinės šventę</w:t>
      </w:r>
      <w:r w:rsidR="006955FC">
        <w:rPr>
          <w:rFonts w:ascii="Times New Roman" w:hAnsi="Times New Roman" w:cs="Times New Roman"/>
          <w:sz w:val="24"/>
          <w:szCs w:val="24"/>
        </w:rPr>
        <w:t xml:space="preserve"> muziejuje.</w:t>
      </w:r>
    </w:p>
    <w:p w:rsidR="00D876E5" w:rsidRPr="006955FC" w:rsidRDefault="006955FC" w:rsidP="00081C5B">
      <w:pPr>
        <w:tabs>
          <w:tab w:val="left" w:pos="360"/>
        </w:tabs>
        <w:spacing w:after="0" w:line="360" w:lineRule="auto"/>
        <w:jc w:val="both"/>
        <w:rPr>
          <w:rFonts w:ascii="Shruti" w:hAnsi="Shruti" w:cs="Shruti"/>
          <w:b/>
          <w:sz w:val="20"/>
          <w:szCs w:val="20"/>
        </w:rPr>
      </w:pPr>
      <w:r>
        <w:rPr>
          <w:rFonts w:ascii="Times New Roman" w:hAnsi="Times New Roman" w:cs="Times New Roman"/>
          <w:sz w:val="24"/>
          <w:szCs w:val="24"/>
        </w:rPr>
        <w:lastRenderedPageBreak/>
        <w:t xml:space="preserve"> </w:t>
      </w:r>
    </w:p>
    <w:p w:rsidR="006955FC" w:rsidRDefault="000F2C29" w:rsidP="00081C5B">
      <w:pPr>
        <w:jc w:val="center"/>
        <w:rPr>
          <w:rFonts w:ascii="Shruti" w:hAnsi="Shruti" w:cs="Shruti"/>
          <w:b/>
          <w:sz w:val="20"/>
          <w:szCs w:val="20"/>
          <w:lang w:val="lt-LT"/>
        </w:rPr>
      </w:pPr>
      <w:r w:rsidRPr="000F2C29">
        <w:rPr>
          <w:rFonts w:ascii="Shruti" w:hAnsi="Shruti" w:cs="Shruti"/>
          <w:b/>
          <w:noProof/>
          <w:sz w:val="20"/>
          <w:szCs w:val="20"/>
        </w:rPr>
        <w:drawing>
          <wp:inline distT="0" distB="0" distL="0" distR="0">
            <wp:extent cx="5210175" cy="269557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55FC" w:rsidRDefault="00AE4713" w:rsidP="006955FC">
      <w:pPr>
        <w:pStyle w:val="Caption"/>
        <w:jc w:val="center"/>
        <w:rPr>
          <w:lang w:val="lt-LT"/>
        </w:rPr>
      </w:pPr>
      <w:r w:rsidRPr="0068510F">
        <w:rPr>
          <w:lang w:val="lt-LT"/>
        </w:rPr>
        <w:fldChar w:fldCharType="begin"/>
      </w:r>
      <w:r w:rsidR="006955FC" w:rsidRPr="0068510F">
        <w:rPr>
          <w:lang w:val="lt-LT"/>
        </w:rPr>
        <w:instrText xml:space="preserve"> SEQ Figure \* ARABIC </w:instrText>
      </w:r>
      <w:r w:rsidRPr="0068510F">
        <w:rPr>
          <w:lang w:val="lt-LT"/>
        </w:rPr>
        <w:fldChar w:fldCharType="separate"/>
      </w:r>
      <w:r w:rsidR="006955FC" w:rsidRPr="0068510F">
        <w:rPr>
          <w:noProof/>
          <w:lang w:val="lt-LT"/>
        </w:rPr>
        <w:t>3</w:t>
      </w:r>
      <w:r w:rsidRPr="0068510F">
        <w:rPr>
          <w:noProof/>
          <w:lang w:val="lt-LT"/>
        </w:rPr>
        <w:fldChar w:fldCharType="end"/>
      </w:r>
      <w:r w:rsidR="006955FC" w:rsidRPr="0068510F">
        <w:rPr>
          <w:lang w:val="lt-LT"/>
        </w:rPr>
        <w:t xml:space="preserve"> diagrama</w:t>
      </w:r>
    </w:p>
    <w:p w:rsidR="006955FC" w:rsidRDefault="006955FC" w:rsidP="00081C5B">
      <w:pPr>
        <w:tabs>
          <w:tab w:val="left" w:pos="360"/>
        </w:tabs>
        <w:spacing w:line="240" w:lineRule="auto"/>
        <w:jc w:val="both"/>
        <w:rPr>
          <w:rFonts w:ascii="Times New Roman" w:hAnsi="Times New Roman" w:cs="Times New Roman"/>
          <w:sz w:val="24"/>
          <w:szCs w:val="24"/>
          <w:lang w:val="lt-LT"/>
        </w:rPr>
      </w:pPr>
      <w:r w:rsidRPr="0068510F">
        <w:rPr>
          <w:rFonts w:ascii="Times New Roman" w:hAnsi="Times New Roman" w:cs="Times New Roman"/>
          <w:b/>
          <w:sz w:val="24"/>
          <w:szCs w:val="24"/>
          <w:lang w:val="lt-LT"/>
        </w:rPr>
        <w:t xml:space="preserve">4. Ko trūko šventėje? </w:t>
      </w:r>
      <w:r w:rsidRPr="006955FC">
        <w:rPr>
          <w:rFonts w:ascii="Times New Roman" w:hAnsi="Times New Roman" w:cs="Times New Roman"/>
          <w:sz w:val="24"/>
          <w:szCs w:val="24"/>
          <w:lang w:val="lt-LT"/>
        </w:rPr>
        <w:t xml:space="preserve">Respondentai įvardijo šiuos renginio trūkumus: </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 xml:space="preserve">per daug važinėjančių automobilių; </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per plati teritorija;</w:t>
      </w:r>
    </w:p>
    <w:p w:rsid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mažiau alkoholio;</w:t>
      </w:r>
    </w:p>
    <w:p w:rsidR="006955FC"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stoka </w:t>
      </w:r>
      <w:r w:rsidR="006955FC" w:rsidRPr="004314D3">
        <w:rPr>
          <w:rFonts w:ascii="Times New Roman" w:hAnsi="Times New Roman" w:cs="Times New Roman"/>
          <w:sz w:val="24"/>
          <w:szCs w:val="24"/>
          <w:lang w:val="lt-LT"/>
        </w:rPr>
        <w:t>pramogų;</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rungčių;</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informacijos anglų</w:t>
      </w:r>
      <w:r w:rsidR="004314D3" w:rsidRPr="004314D3">
        <w:rPr>
          <w:rFonts w:ascii="Times New Roman" w:hAnsi="Times New Roman" w:cs="Times New Roman"/>
          <w:sz w:val="24"/>
          <w:szCs w:val="24"/>
          <w:lang w:val="lt-LT"/>
        </w:rPr>
        <w:t xml:space="preserve"> ir vokiečių k</w:t>
      </w:r>
      <w:r w:rsidR="004314D3">
        <w:rPr>
          <w:rFonts w:ascii="Times New Roman" w:hAnsi="Times New Roman" w:cs="Times New Roman"/>
          <w:sz w:val="24"/>
          <w:szCs w:val="24"/>
          <w:lang w:val="lt-LT"/>
        </w:rPr>
        <w:t>.</w:t>
      </w:r>
      <w:r w:rsidRPr="004314D3">
        <w:rPr>
          <w:rFonts w:ascii="Times New Roman" w:hAnsi="Times New Roman" w:cs="Times New Roman"/>
          <w:sz w:val="24"/>
          <w:szCs w:val="24"/>
          <w:lang w:val="lt-LT"/>
        </w:rPr>
        <w:t>;</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žmonių aktyvumo;</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erdvės išnaudojimo;</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įtraukimo į veiklas;</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muzikos koncertų;</w:t>
      </w:r>
    </w:p>
    <w:p w:rsidR="006955FC" w:rsidRPr="004314D3" w:rsidRDefault="006955FC"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spektaklio vaikams;</w:t>
      </w:r>
    </w:p>
    <w:p w:rsidR="006955FC"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informacijos, kur eiti;</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vandens;</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 xml:space="preserve">edukacijų vaikams; </w:t>
      </w:r>
    </w:p>
    <w:p w:rsidR="006955FC"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arkliukų;</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amatų dirbtuvės</w:t>
      </w:r>
      <w:r>
        <w:rPr>
          <w:rFonts w:ascii="Times New Roman" w:hAnsi="Times New Roman" w:cs="Times New Roman"/>
          <w:sz w:val="24"/>
          <w:szCs w:val="24"/>
          <w:lang w:val="lt-LT"/>
        </w:rPr>
        <w:t>;</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programėlių;</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senov</w:t>
      </w:r>
      <w:r w:rsidR="005C7FB8">
        <w:rPr>
          <w:rFonts w:ascii="Times New Roman" w:hAnsi="Times New Roman" w:cs="Times New Roman"/>
          <w:sz w:val="24"/>
          <w:szCs w:val="24"/>
          <w:lang w:val="lt-LT"/>
        </w:rPr>
        <w:t>i</w:t>
      </w:r>
      <w:r w:rsidRPr="004314D3">
        <w:rPr>
          <w:rFonts w:ascii="Times New Roman" w:hAnsi="Times New Roman" w:cs="Times New Roman"/>
          <w:sz w:val="24"/>
          <w:szCs w:val="24"/>
          <w:lang w:val="lt-LT"/>
        </w:rPr>
        <w:t>škai apsivilkusių žmonių;</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suoliukų;</w:t>
      </w:r>
    </w:p>
    <w:p w:rsidR="004314D3" w:rsidRPr="004314D3" w:rsidRDefault="004314D3" w:rsidP="00081C5B">
      <w:pPr>
        <w:pStyle w:val="ListParagraph"/>
        <w:numPr>
          <w:ilvl w:val="0"/>
          <w:numId w:val="4"/>
        </w:numPr>
        <w:tabs>
          <w:tab w:val="left" w:pos="360"/>
        </w:tabs>
        <w:spacing w:line="240" w:lineRule="auto"/>
        <w:jc w:val="both"/>
        <w:rPr>
          <w:rFonts w:ascii="Times New Roman" w:hAnsi="Times New Roman" w:cs="Times New Roman"/>
          <w:sz w:val="24"/>
          <w:szCs w:val="24"/>
          <w:lang w:val="lt-LT"/>
        </w:rPr>
      </w:pPr>
      <w:r w:rsidRPr="004314D3">
        <w:rPr>
          <w:rFonts w:ascii="Times New Roman" w:hAnsi="Times New Roman" w:cs="Times New Roman"/>
          <w:sz w:val="24"/>
          <w:szCs w:val="24"/>
          <w:lang w:val="lt-LT"/>
        </w:rPr>
        <w:t xml:space="preserve">dekoracijų. </w:t>
      </w:r>
    </w:p>
    <w:p w:rsidR="007D3129" w:rsidRPr="007D3129" w:rsidRDefault="004314D3" w:rsidP="00081C5B">
      <w:pPr>
        <w:tabs>
          <w:tab w:val="left" w:pos="360"/>
        </w:tabs>
        <w:spacing w:after="0"/>
        <w:jc w:val="both"/>
        <w:rPr>
          <w:rFonts w:ascii="Times New Roman" w:hAnsi="Times New Roman" w:cs="Times New Roman"/>
          <w:b/>
          <w:sz w:val="24"/>
          <w:szCs w:val="24"/>
          <w:lang w:val="lt-LT"/>
        </w:rPr>
      </w:pPr>
      <w:r w:rsidRPr="007D3129">
        <w:rPr>
          <w:rFonts w:ascii="Times New Roman" w:hAnsi="Times New Roman" w:cs="Times New Roman"/>
          <w:b/>
          <w:sz w:val="24"/>
          <w:szCs w:val="24"/>
          <w:lang w:val="lt-LT"/>
        </w:rPr>
        <w:t xml:space="preserve">Atsiliepimai po renginio: </w:t>
      </w:r>
    </w:p>
    <w:p w:rsidR="007D3129" w:rsidRPr="007D3129" w:rsidRDefault="007D3129" w:rsidP="00081C5B">
      <w:pPr>
        <w:tabs>
          <w:tab w:val="left" w:pos="360"/>
        </w:tabs>
        <w:spacing w:after="0"/>
        <w:jc w:val="both"/>
        <w:rPr>
          <w:rFonts w:ascii="Times New Roman" w:hAnsi="Times New Roman" w:cs="Times New Roman"/>
          <w:i/>
          <w:sz w:val="24"/>
          <w:szCs w:val="24"/>
          <w:lang w:val="lt-LT"/>
        </w:rPr>
      </w:pPr>
      <w:r w:rsidRPr="007D3129">
        <w:rPr>
          <w:rFonts w:ascii="Times New Roman" w:hAnsi="Times New Roman" w:cs="Times New Roman"/>
          <w:i/>
          <w:sz w:val="24"/>
          <w:szCs w:val="24"/>
          <w:lang w:val="lt-LT"/>
        </w:rPr>
        <w:t>„Pirmadienį buvo labai gra</w:t>
      </w:r>
      <w:r>
        <w:rPr>
          <w:rFonts w:ascii="Times New Roman" w:hAnsi="Times New Roman" w:cs="Times New Roman"/>
          <w:i/>
          <w:sz w:val="24"/>
          <w:szCs w:val="24"/>
          <w:lang w:val="lt-LT"/>
        </w:rPr>
        <w:t>ž</w:t>
      </w:r>
      <w:r w:rsidR="00B1095E">
        <w:rPr>
          <w:rFonts w:ascii="Times New Roman" w:hAnsi="Times New Roman" w:cs="Times New Roman"/>
          <w:i/>
          <w:sz w:val="24"/>
          <w:szCs w:val="24"/>
          <w:lang w:val="lt-LT"/>
        </w:rPr>
        <w:t xml:space="preserve">i </w:t>
      </w:r>
      <w:r>
        <w:rPr>
          <w:rFonts w:ascii="Times New Roman" w:hAnsi="Times New Roman" w:cs="Times New Roman"/>
          <w:i/>
          <w:sz w:val="24"/>
          <w:szCs w:val="24"/>
          <w:lang w:val="lt-LT"/>
        </w:rPr>
        <w:t>Ž</w:t>
      </w:r>
      <w:r w:rsidRPr="007D3129">
        <w:rPr>
          <w:rFonts w:ascii="Times New Roman" w:hAnsi="Times New Roman" w:cs="Times New Roman"/>
          <w:i/>
          <w:sz w:val="24"/>
          <w:szCs w:val="24"/>
          <w:lang w:val="lt-LT"/>
        </w:rPr>
        <w:t>olin</w:t>
      </w:r>
      <w:r>
        <w:rPr>
          <w:rFonts w:ascii="Times New Roman" w:hAnsi="Times New Roman" w:cs="Times New Roman"/>
          <w:i/>
          <w:sz w:val="24"/>
          <w:szCs w:val="24"/>
          <w:lang w:val="lt-LT"/>
        </w:rPr>
        <w:t>ė</w:t>
      </w:r>
      <w:r w:rsidRPr="007D3129">
        <w:rPr>
          <w:rFonts w:ascii="Times New Roman" w:hAnsi="Times New Roman" w:cs="Times New Roman"/>
          <w:i/>
          <w:sz w:val="24"/>
          <w:szCs w:val="24"/>
          <w:lang w:val="lt-LT"/>
        </w:rPr>
        <w:t xml:space="preserve">s </w:t>
      </w:r>
      <w:r>
        <w:rPr>
          <w:rFonts w:ascii="Times New Roman" w:hAnsi="Times New Roman" w:cs="Times New Roman"/>
          <w:i/>
          <w:sz w:val="24"/>
          <w:szCs w:val="24"/>
          <w:lang w:val="lt-LT"/>
        </w:rPr>
        <w:t>š</w:t>
      </w:r>
      <w:r w:rsidRPr="007D3129">
        <w:rPr>
          <w:rFonts w:ascii="Times New Roman" w:hAnsi="Times New Roman" w:cs="Times New Roman"/>
          <w:i/>
          <w:sz w:val="24"/>
          <w:szCs w:val="24"/>
          <w:lang w:val="lt-LT"/>
        </w:rPr>
        <w:t>vent</w:t>
      </w:r>
      <w:r>
        <w:rPr>
          <w:rFonts w:ascii="Times New Roman" w:hAnsi="Times New Roman" w:cs="Times New Roman"/>
          <w:i/>
          <w:sz w:val="24"/>
          <w:szCs w:val="24"/>
          <w:lang w:val="lt-LT"/>
        </w:rPr>
        <w:t>ė</w:t>
      </w:r>
      <w:r w:rsidRPr="007D3129">
        <w:rPr>
          <w:rFonts w:ascii="Times New Roman" w:hAnsi="Times New Roman" w:cs="Times New Roman"/>
          <w:i/>
          <w:sz w:val="24"/>
          <w:szCs w:val="24"/>
          <w:lang w:val="lt-LT"/>
        </w:rPr>
        <w:t>. D</w:t>
      </w:r>
      <w:r>
        <w:rPr>
          <w:rFonts w:ascii="Times New Roman" w:hAnsi="Times New Roman" w:cs="Times New Roman"/>
          <w:i/>
          <w:sz w:val="24"/>
          <w:szCs w:val="24"/>
          <w:lang w:val="lt-LT"/>
        </w:rPr>
        <w:t>ž</w:t>
      </w:r>
      <w:r w:rsidRPr="007D3129">
        <w:rPr>
          <w:rFonts w:ascii="Times New Roman" w:hAnsi="Times New Roman" w:cs="Times New Roman"/>
          <w:i/>
          <w:sz w:val="24"/>
          <w:szCs w:val="24"/>
          <w:lang w:val="lt-LT"/>
        </w:rPr>
        <w:t>iaugiuosi tur</w:t>
      </w:r>
      <w:r>
        <w:rPr>
          <w:rFonts w:ascii="Times New Roman" w:hAnsi="Times New Roman" w:cs="Times New Roman"/>
          <w:i/>
          <w:sz w:val="24"/>
          <w:szCs w:val="24"/>
          <w:lang w:val="lt-LT"/>
        </w:rPr>
        <w:t>ė</w:t>
      </w:r>
      <w:r w:rsidRPr="007D3129">
        <w:rPr>
          <w:rFonts w:ascii="Times New Roman" w:hAnsi="Times New Roman" w:cs="Times New Roman"/>
          <w:i/>
          <w:sz w:val="24"/>
          <w:szCs w:val="24"/>
          <w:lang w:val="lt-LT"/>
        </w:rPr>
        <w:t>jusi galimyb</w:t>
      </w:r>
      <w:r>
        <w:rPr>
          <w:rFonts w:ascii="Times New Roman" w:hAnsi="Times New Roman" w:cs="Times New Roman"/>
          <w:i/>
          <w:sz w:val="24"/>
          <w:szCs w:val="24"/>
          <w:lang w:val="lt-LT"/>
        </w:rPr>
        <w:t>ę joje apsilankyti ir į</w:t>
      </w:r>
      <w:r w:rsidRPr="007D3129">
        <w:rPr>
          <w:rFonts w:ascii="Times New Roman" w:hAnsi="Times New Roman" w:cs="Times New Roman"/>
          <w:i/>
          <w:sz w:val="24"/>
          <w:szCs w:val="24"/>
          <w:lang w:val="lt-LT"/>
        </w:rPr>
        <w:t>am</w:t>
      </w:r>
      <w:r>
        <w:rPr>
          <w:rFonts w:ascii="Times New Roman" w:hAnsi="Times New Roman" w:cs="Times New Roman"/>
          <w:i/>
          <w:sz w:val="24"/>
          <w:szCs w:val="24"/>
          <w:lang w:val="lt-LT"/>
        </w:rPr>
        <w:t>ž</w:t>
      </w:r>
      <w:r w:rsidRPr="007D3129">
        <w:rPr>
          <w:rFonts w:ascii="Times New Roman" w:hAnsi="Times New Roman" w:cs="Times New Roman"/>
          <w:i/>
          <w:sz w:val="24"/>
          <w:szCs w:val="24"/>
          <w:lang w:val="lt-LT"/>
        </w:rPr>
        <w:t>inti daug gra</w:t>
      </w:r>
      <w:r>
        <w:rPr>
          <w:rFonts w:ascii="Times New Roman" w:hAnsi="Times New Roman" w:cs="Times New Roman"/>
          <w:i/>
          <w:sz w:val="24"/>
          <w:szCs w:val="24"/>
          <w:lang w:val="lt-LT"/>
        </w:rPr>
        <w:t>žių nuotraukų</w:t>
      </w:r>
      <w:r w:rsidRPr="007D3129">
        <w:rPr>
          <w:rFonts w:ascii="Times New Roman" w:hAnsi="Times New Roman" w:cs="Times New Roman"/>
          <w:i/>
          <w:sz w:val="24"/>
          <w:szCs w:val="24"/>
          <w:lang w:val="lt-LT"/>
        </w:rPr>
        <w:t>.”</w:t>
      </w:r>
    </w:p>
    <w:p w:rsidR="007D3129" w:rsidRPr="007D3129" w:rsidRDefault="007D3129" w:rsidP="00081C5B">
      <w:pPr>
        <w:tabs>
          <w:tab w:val="left" w:pos="360"/>
        </w:tabs>
        <w:spacing w:after="0"/>
        <w:jc w:val="both"/>
        <w:rPr>
          <w:rFonts w:ascii="Times New Roman" w:hAnsi="Times New Roman" w:cs="Times New Roman"/>
          <w:i/>
          <w:sz w:val="24"/>
          <w:szCs w:val="24"/>
          <w:lang w:val="lt-LT"/>
        </w:rPr>
      </w:pPr>
      <w:r w:rsidRPr="007D3129">
        <w:rPr>
          <w:rFonts w:ascii="Times New Roman" w:hAnsi="Times New Roman" w:cs="Times New Roman"/>
          <w:i/>
          <w:sz w:val="24"/>
          <w:szCs w:val="24"/>
          <w:lang w:val="lt-LT"/>
        </w:rPr>
        <w:t>„Labai patiko”</w:t>
      </w:r>
    </w:p>
    <w:p w:rsidR="007D3129" w:rsidRPr="007D3129" w:rsidRDefault="007D3129" w:rsidP="00081C5B">
      <w:pPr>
        <w:tabs>
          <w:tab w:val="left" w:pos="360"/>
        </w:tabs>
        <w:spacing w:after="0"/>
        <w:jc w:val="both"/>
        <w:rPr>
          <w:rFonts w:ascii="Times New Roman" w:hAnsi="Times New Roman" w:cs="Times New Roman"/>
          <w:i/>
          <w:sz w:val="24"/>
          <w:szCs w:val="24"/>
          <w:lang w:val="lt-LT"/>
        </w:rPr>
      </w:pPr>
      <w:r w:rsidRPr="007D3129">
        <w:rPr>
          <w:rFonts w:ascii="Times New Roman" w:hAnsi="Times New Roman" w:cs="Times New Roman"/>
          <w:i/>
          <w:sz w:val="24"/>
          <w:szCs w:val="24"/>
          <w:lang w:val="lt-LT"/>
        </w:rPr>
        <w:t>„Pramogas visi galėjo prisitaikyti pagal save“</w:t>
      </w:r>
    </w:p>
    <w:p w:rsidR="007D3129" w:rsidRPr="007D3129" w:rsidRDefault="007D3129" w:rsidP="00081C5B">
      <w:pPr>
        <w:tabs>
          <w:tab w:val="left" w:pos="360"/>
        </w:tabs>
        <w:spacing w:after="0"/>
        <w:jc w:val="both"/>
        <w:rPr>
          <w:rFonts w:ascii="Times New Roman" w:hAnsi="Times New Roman" w:cs="Times New Roman"/>
          <w:i/>
          <w:sz w:val="24"/>
          <w:szCs w:val="24"/>
          <w:lang w:val="lt-LT"/>
        </w:rPr>
      </w:pPr>
      <w:r w:rsidRPr="007D3129">
        <w:rPr>
          <w:rFonts w:ascii="Times New Roman" w:hAnsi="Times New Roman" w:cs="Times New Roman"/>
          <w:i/>
          <w:sz w:val="24"/>
          <w:szCs w:val="24"/>
          <w:lang w:val="lt-LT"/>
        </w:rPr>
        <w:t>„Viskas šaunu“</w:t>
      </w:r>
    </w:p>
    <w:p w:rsidR="000C6F9A" w:rsidRPr="0068510F" w:rsidRDefault="000C6F9A" w:rsidP="003A12D4">
      <w:pPr>
        <w:jc w:val="center"/>
        <w:rPr>
          <w:rFonts w:ascii="Times New Roman" w:hAnsi="Times New Roman" w:cs="Times New Roman"/>
          <w:b/>
          <w:sz w:val="24"/>
          <w:szCs w:val="24"/>
          <w:lang w:val="lt-LT"/>
        </w:rPr>
      </w:pPr>
      <w:r w:rsidRPr="0068510F">
        <w:rPr>
          <w:rFonts w:ascii="Times New Roman" w:hAnsi="Times New Roman" w:cs="Times New Roman"/>
          <w:b/>
          <w:sz w:val="24"/>
          <w:szCs w:val="24"/>
          <w:lang w:val="lt-LT"/>
        </w:rPr>
        <w:t>Išvados</w:t>
      </w:r>
    </w:p>
    <w:p w:rsidR="006955FC" w:rsidRDefault="000C6F9A" w:rsidP="0072116B">
      <w:pPr>
        <w:ind w:right="-360" w:firstLine="720"/>
        <w:jc w:val="both"/>
        <w:rPr>
          <w:rFonts w:ascii="Times New Roman" w:hAnsi="Times New Roman" w:cs="Times New Roman"/>
          <w:sz w:val="24"/>
          <w:szCs w:val="24"/>
          <w:lang w:val="lt-LT"/>
        </w:rPr>
      </w:pPr>
      <w:r w:rsidRPr="0068510F">
        <w:rPr>
          <w:rFonts w:ascii="Times New Roman" w:hAnsi="Times New Roman" w:cs="Times New Roman"/>
          <w:sz w:val="24"/>
          <w:szCs w:val="24"/>
          <w:lang w:val="lt-LT"/>
        </w:rPr>
        <w:t xml:space="preserve">Išanalizavus anketos duomenis, galima spręsti, jog daugiausiai </w:t>
      </w:r>
      <w:r>
        <w:rPr>
          <w:rFonts w:ascii="Times New Roman" w:hAnsi="Times New Roman" w:cs="Times New Roman"/>
          <w:sz w:val="24"/>
          <w:szCs w:val="24"/>
          <w:lang w:val="lt-LT"/>
        </w:rPr>
        <w:t>Žolinės</w:t>
      </w:r>
      <w:r w:rsidRPr="0068510F">
        <w:rPr>
          <w:rFonts w:ascii="Times New Roman" w:hAnsi="Times New Roman" w:cs="Times New Roman"/>
          <w:sz w:val="24"/>
          <w:szCs w:val="24"/>
          <w:lang w:val="lt-LT"/>
        </w:rPr>
        <w:t xml:space="preserve"> renginyje dalyvavo </w:t>
      </w:r>
      <w:r>
        <w:rPr>
          <w:rFonts w:ascii="Times New Roman" w:hAnsi="Times New Roman" w:cs="Times New Roman"/>
          <w:sz w:val="24"/>
          <w:szCs w:val="24"/>
          <w:lang w:val="lt-LT"/>
        </w:rPr>
        <w:t>50-75</w:t>
      </w:r>
      <w:r w:rsidRPr="0068510F">
        <w:rPr>
          <w:rFonts w:ascii="Times New Roman" w:hAnsi="Times New Roman" w:cs="Times New Roman"/>
          <w:sz w:val="24"/>
          <w:szCs w:val="24"/>
          <w:lang w:val="lt-LT"/>
        </w:rPr>
        <w:t xml:space="preserve"> m. amžiaus lankytojų, atvykusių iš Kauno. </w:t>
      </w:r>
      <w:r>
        <w:rPr>
          <w:rFonts w:ascii="Times New Roman" w:hAnsi="Times New Roman" w:cs="Times New Roman"/>
          <w:sz w:val="24"/>
          <w:szCs w:val="24"/>
          <w:lang w:val="lt-LT"/>
        </w:rPr>
        <w:t>Apie renginį lankytojai sužinojo iš informacijos, pateiktos internete bei iš kitų žmonių.</w:t>
      </w:r>
      <w:r w:rsidRPr="0068510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Renginyje </w:t>
      </w:r>
      <w:r w:rsidRPr="0068510F">
        <w:rPr>
          <w:rFonts w:ascii="Times New Roman" w:hAnsi="Times New Roman" w:cs="Times New Roman"/>
          <w:sz w:val="24"/>
          <w:szCs w:val="24"/>
          <w:lang w:val="lt-LT"/>
        </w:rPr>
        <w:t>trūko pr</w:t>
      </w:r>
      <w:r>
        <w:rPr>
          <w:rFonts w:ascii="Times New Roman" w:hAnsi="Times New Roman" w:cs="Times New Roman"/>
          <w:sz w:val="24"/>
          <w:szCs w:val="24"/>
          <w:lang w:val="lt-LT"/>
        </w:rPr>
        <w:t xml:space="preserve">amogų, </w:t>
      </w:r>
      <w:r w:rsidR="005C7FB8">
        <w:rPr>
          <w:rFonts w:ascii="Times New Roman" w:hAnsi="Times New Roman" w:cs="Times New Roman"/>
          <w:sz w:val="24"/>
          <w:szCs w:val="24"/>
          <w:lang w:val="lt-LT"/>
        </w:rPr>
        <w:t xml:space="preserve">informacijos bei geriamo vandens. </w:t>
      </w:r>
    </w:p>
    <w:p w:rsidR="00FF41B7" w:rsidRDefault="00FF41B7" w:rsidP="00FF41B7">
      <w:pPr>
        <w:tabs>
          <w:tab w:val="left" w:pos="360"/>
        </w:tabs>
        <w:spacing w:after="0"/>
        <w:jc w:val="center"/>
        <w:rPr>
          <w:rFonts w:ascii="Times New Roman" w:hAnsi="Times New Roman" w:cs="Times New Roman"/>
          <w:b/>
          <w:sz w:val="24"/>
          <w:szCs w:val="24"/>
          <w:lang w:val="lt-LT"/>
        </w:rPr>
      </w:pPr>
      <w:r w:rsidRPr="00FF41B7">
        <w:rPr>
          <w:rFonts w:ascii="Times New Roman" w:hAnsi="Times New Roman" w:cs="Times New Roman"/>
          <w:b/>
          <w:sz w:val="24"/>
          <w:szCs w:val="24"/>
          <w:lang w:val="lt-LT"/>
        </w:rPr>
        <w:lastRenderedPageBreak/>
        <w:t>1 PRIEDAS</w:t>
      </w:r>
    </w:p>
    <w:p w:rsidR="00FF41B7" w:rsidRDefault="00FF41B7" w:rsidP="00FF41B7">
      <w:pPr>
        <w:tabs>
          <w:tab w:val="left" w:pos="360"/>
        </w:tabs>
        <w:spacing w:after="0"/>
        <w:jc w:val="center"/>
        <w:rPr>
          <w:rFonts w:ascii="Times New Roman" w:hAnsi="Times New Roman" w:cs="Times New Roman"/>
          <w:b/>
          <w:sz w:val="24"/>
          <w:szCs w:val="24"/>
          <w:lang w:val="lt-LT"/>
        </w:rPr>
      </w:pPr>
    </w:p>
    <w:p w:rsidR="00FF41B7" w:rsidRDefault="00FF41B7" w:rsidP="00FF41B7">
      <w:pPr>
        <w:tabs>
          <w:tab w:val="left" w:pos="360"/>
        </w:tabs>
        <w:spacing w:after="0"/>
        <w:jc w:val="center"/>
        <w:rPr>
          <w:rFonts w:ascii="Times New Roman" w:hAnsi="Times New Roman" w:cs="Times New Roman"/>
          <w:b/>
          <w:sz w:val="24"/>
          <w:szCs w:val="24"/>
          <w:lang w:val="lt-LT"/>
        </w:rPr>
      </w:pPr>
    </w:p>
    <w:p w:rsidR="00FF41B7" w:rsidRPr="00FF41B7" w:rsidRDefault="00FF41B7" w:rsidP="004D1892">
      <w:pPr>
        <w:tabs>
          <w:tab w:val="left" w:pos="360"/>
        </w:tabs>
        <w:spacing w:after="0"/>
        <w:rPr>
          <w:rFonts w:ascii="Times New Roman" w:hAnsi="Times New Roman" w:cs="Times New Roman"/>
          <w:b/>
          <w:sz w:val="24"/>
          <w:szCs w:val="24"/>
          <w:lang w:val="lt-LT"/>
        </w:rPr>
      </w:pPr>
    </w:p>
    <w:p w:rsidR="004D1892" w:rsidRPr="00FF41B7" w:rsidRDefault="004D1892" w:rsidP="004D1892">
      <w:pPr>
        <w:tabs>
          <w:tab w:val="left" w:pos="360"/>
        </w:tabs>
        <w:spacing w:after="0"/>
        <w:rPr>
          <w:rFonts w:ascii="Times New Roman" w:hAnsi="Times New Roman" w:cs="Times New Roman"/>
          <w:b/>
          <w:sz w:val="24"/>
          <w:szCs w:val="24"/>
          <w:lang w:val="lt-LT"/>
        </w:rPr>
      </w:pPr>
      <w:r w:rsidRPr="00FF41B7">
        <w:rPr>
          <w:rFonts w:ascii="Times New Roman" w:hAnsi="Times New Roman" w:cs="Times New Roman"/>
          <w:b/>
          <w:sz w:val="24"/>
          <w:szCs w:val="24"/>
          <w:lang w:val="lt-LT"/>
        </w:rPr>
        <w:t>1. Jūsų amžius:</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15 – 32</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32 – 40</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40 – 50</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50 – 75</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Virš 75</w:t>
      </w:r>
    </w:p>
    <w:p w:rsidR="004D1892" w:rsidRPr="00FF41B7" w:rsidRDefault="004D1892" w:rsidP="004D1892">
      <w:pPr>
        <w:pStyle w:val="ListParagraph"/>
        <w:tabs>
          <w:tab w:val="left" w:pos="360"/>
        </w:tabs>
        <w:spacing w:after="0"/>
        <w:ind w:left="0"/>
        <w:rPr>
          <w:rFonts w:ascii="Times New Roman" w:hAnsi="Times New Roman" w:cs="Times New Roman"/>
          <w:sz w:val="24"/>
          <w:szCs w:val="24"/>
          <w:lang w:val="lt-LT"/>
        </w:rPr>
      </w:pPr>
    </w:p>
    <w:p w:rsidR="004D1892" w:rsidRPr="00FF41B7" w:rsidRDefault="004D1892" w:rsidP="004D1892">
      <w:pPr>
        <w:pStyle w:val="ListParagraph"/>
        <w:tabs>
          <w:tab w:val="left" w:pos="360"/>
        </w:tabs>
        <w:spacing w:after="0"/>
        <w:ind w:left="0"/>
        <w:rPr>
          <w:rFonts w:ascii="Times New Roman" w:hAnsi="Times New Roman" w:cs="Times New Roman"/>
          <w:b/>
          <w:sz w:val="24"/>
          <w:szCs w:val="24"/>
          <w:lang w:val="lt-LT"/>
        </w:rPr>
      </w:pPr>
      <w:r w:rsidRPr="00FF41B7">
        <w:rPr>
          <w:rFonts w:ascii="Times New Roman" w:hAnsi="Times New Roman" w:cs="Times New Roman"/>
          <w:b/>
          <w:sz w:val="24"/>
          <w:szCs w:val="24"/>
          <w:lang w:val="lt-LT"/>
        </w:rPr>
        <w:t>2. Gyvenamoji vieta:</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Kaunas</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Vilnius</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Rumšiškės</w:t>
      </w:r>
    </w:p>
    <w:p w:rsidR="004D1892" w:rsidRPr="00FF41B7" w:rsidRDefault="004D1892" w:rsidP="004D1892">
      <w:pPr>
        <w:pStyle w:val="ListParagraph"/>
        <w:numPr>
          <w:ilvl w:val="0"/>
          <w:numId w:val="1"/>
        </w:numPr>
        <w:tabs>
          <w:tab w:val="left" w:pos="360"/>
        </w:tabs>
        <w:spacing w:after="0"/>
        <w:ind w:left="0" w:firstLine="0"/>
        <w:rPr>
          <w:rFonts w:ascii="Times New Roman" w:hAnsi="Times New Roman" w:cs="Times New Roman"/>
          <w:sz w:val="24"/>
          <w:szCs w:val="24"/>
          <w:lang w:val="lt-LT"/>
        </w:rPr>
      </w:pPr>
      <w:r w:rsidRPr="00FF41B7">
        <w:rPr>
          <w:rFonts w:ascii="Times New Roman" w:hAnsi="Times New Roman" w:cs="Times New Roman"/>
          <w:sz w:val="24"/>
          <w:szCs w:val="24"/>
          <w:lang w:val="lt-LT"/>
        </w:rPr>
        <w:t>Kita......................................................................</w:t>
      </w:r>
    </w:p>
    <w:p w:rsidR="004D1892" w:rsidRPr="00FF41B7" w:rsidRDefault="004D1892" w:rsidP="004D1892">
      <w:pPr>
        <w:pStyle w:val="ListParagraph"/>
        <w:tabs>
          <w:tab w:val="left" w:pos="360"/>
        </w:tabs>
        <w:spacing w:after="0"/>
        <w:ind w:left="0"/>
        <w:rPr>
          <w:rFonts w:ascii="Times New Roman" w:hAnsi="Times New Roman" w:cs="Times New Roman"/>
          <w:sz w:val="24"/>
          <w:szCs w:val="24"/>
          <w:lang w:val="lt-LT"/>
        </w:rPr>
      </w:pPr>
    </w:p>
    <w:p w:rsidR="004D1892" w:rsidRPr="00FF41B7" w:rsidRDefault="004D1892" w:rsidP="004D1892">
      <w:pPr>
        <w:pStyle w:val="ListParagraph"/>
        <w:tabs>
          <w:tab w:val="left" w:pos="360"/>
        </w:tabs>
        <w:spacing w:after="0"/>
        <w:ind w:left="0"/>
        <w:rPr>
          <w:rFonts w:ascii="Times New Roman" w:hAnsi="Times New Roman" w:cs="Times New Roman"/>
          <w:sz w:val="24"/>
          <w:szCs w:val="24"/>
          <w:lang w:val="lt-LT"/>
        </w:rPr>
      </w:pPr>
    </w:p>
    <w:p w:rsidR="004D1892" w:rsidRPr="00FF41B7" w:rsidRDefault="004D1892" w:rsidP="004D1892">
      <w:pPr>
        <w:spacing w:after="0" w:line="240" w:lineRule="auto"/>
        <w:rPr>
          <w:rFonts w:ascii="Times New Roman" w:eastAsia="Times New Roman" w:hAnsi="Times New Roman" w:cs="Times New Roman"/>
          <w:b/>
          <w:sz w:val="24"/>
          <w:szCs w:val="24"/>
          <w:lang w:eastAsia="lt-LT"/>
        </w:rPr>
      </w:pPr>
      <w:r w:rsidRPr="00FF41B7">
        <w:rPr>
          <w:rFonts w:ascii="Times New Roman" w:hAnsi="Times New Roman" w:cs="Times New Roman"/>
          <w:b/>
          <w:sz w:val="24"/>
          <w:szCs w:val="24"/>
          <w:lang w:val="lt-LT"/>
        </w:rPr>
        <w:t xml:space="preserve">3. </w:t>
      </w:r>
      <w:r w:rsidRPr="00FF41B7">
        <w:rPr>
          <w:rFonts w:ascii="Times New Roman" w:eastAsia="Times New Roman" w:hAnsi="Times New Roman" w:cs="Times New Roman"/>
          <w:b/>
          <w:sz w:val="24"/>
          <w:szCs w:val="24"/>
          <w:lang w:eastAsia="lt-LT"/>
        </w:rPr>
        <w:t>Iš kurio šaltinio sužinojote apie Žolinės renginį?</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Televizijos</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Radijo</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Spaudos</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Plakatų</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Reklamos lauko ekrane</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Interneto</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Iš kitų žmonių</w:t>
      </w:r>
    </w:p>
    <w:p w:rsidR="004D1892" w:rsidRPr="00FF41B7" w:rsidRDefault="004D1892" w:rsidP="004D1892">
      <w:pPr>
        <w:pStyle w:val="ListParagraph"/>
        <w:numPr>
          <w:ilvl w:val="0"/>
          <w:numId w:val="2"/>
        </w:numPr>
        <w:tabs>
          <w:tab w:val="left" w:pos="360"/>
        </w:tabs>
        <w:spacing w:after="0" w:line="240" w:lineRule="auto"/>
        <w:ind w:hanging="1440"/>
        <w:rPr>
          <w:rFonts w:ascii="Times New Roman" w:eastAsia="Times New Roman" w:hAnsi="Times New Roman" w:cs="Times New Roman"/>
          <w:sz w:val="24"/>
          <w:szCs w:val="24"/>
          <w:lang w:eastAsia="lt-LT"/>
        </w:rPr>
      </w:pPr>
      <w:r w:rsidRPr="00FF41B7">
        <w:rPr>
          <w:rFonts w:ascii="Times New Roman" w:eastAsia="Times New Roman" w:hAnsi="Times New Roman" w:cs="Times New Roman"/>
          <w:sz w:val="24"/>
          <w:szCs w:val="24"/>
          <w:lang w:eastAsia="lt-LT"/>
        </w:rPr>
        <w:t>Kita</w:t>
      </w:r>
    </w:p>
    <w:p w:rsidR="004D1892" w:rsidRPr="00FF41B7" w:rsidRDefault="004D1892" w:rsidP="004D1892">
      <w:pPr>
        <w:pStyle w:val="ListParagraph"/>
        <w:tabs>
          <w:tab w:val="left" w:pos="360"/>
        </w:tabs>
        <w:spacing w:after="0"/>
        <w:ind w:left="0"/>
        <w:rPr>
          <w:rFonts w:ascii="Times New Roman" w:hAnsi="Times New Roman" w:cs="Times New Roman"/>
          <w:b/>
          <w:sz w:val="24"/>
          <w:szCs w:val="24"/>
          <w:lang w:val="lt-LT"/>
        </w:rPr>
      </w:pPr>
    </w:p>
    <w:p w:rsidR="004D1892" w:rsidRDefault="004D1892" w:rsidP="004D1892">
      <w:pPr>
        <w:pStyle w:val="ListParagraph"/>
        <w:tabs>
          <w:tab w:val="left" w:pos="360"/>
        </w:tabs>
        <w:spacing w:after="0"/>
        <w:ind w:left="0"/>
        <w:rPr>
          <w:rFonts w:ascii="Times New Roman" w:hAnsi="Times New Roman" w:cs="Times New Roman"/>
          <w:b/>
          <w:sz w:val="24"/>
          <w:szCs w:val="24"/>
          <w:lang w:val="lt-LT"/>
        </w:rPr>
      </w:pPr>
      <w:r w:rsidRPr="00FF41B7">
        <w:rPr>
          <w:rFonts w:ascii="Times New Roman" w:hAnsi="Times New Roman" w:cs="Times New Roman"/>
          <w:b/>
          <w:sz w:val="24"/>
          <w:szCs w:val="24"/>
          <w:lang w:val="lt-LT"/>
        </w:rPr>
        <w:t>4. Ko trūko šventėje?</w:t>
      </w:r>
    </w:p>
    <w:p w:rsidR="00FF41B7" w:rsidRPr="00FF41B7" w:rsidRDefault="00FF41B7" w:rsidP="004D1892">
      <w:pPr>
        <w:pStyle w:val="ListParagraph"/>
        <w:tabs>
          <w:tab w:val="left" w:pos="360"/>
        </w:tabs>
        <w:spacing w:after="0"/>
        <w:ind w:left="0"/>
        <w:rPr>
          <w:rFonts w:ascii="Times New Roman" w:hAnsi="Times New Roman" w:cs="Times New Roman"/>
          <w:b/>
          <w:sz w:val="24"/>
          <w:szCs w:val="24"/>
          <w:lang w:val="lt-LT"/>
        </w:rPr>
      </w:pPr>
      <w:r w:rsidRPr="00FF41B7">
        <w:rPr>
          <w:rFonts w:ascii="Times New Roman" w:hAnsi="Times New Roman" w:cs="Times New Roman"/>
          <w:sz w:val="24"/>
          <w:szCs w:val="24"/>
          <w:lang w:val="lt-LT"/>
        </w:rPr>
        <w:t>......................................................................</w:t>
      </w:r>
    </w:p>
    <w:p w:rsidR="00307A21" w:rsidRPr="00FF41B7" w:rsidRDefault="00307A21" w:rsidP="004D1892">
      <w:pPr>
        <w:rPr>
          <w:rFonts w:ascii="Times New Roman" w:hAnsi="Times New Roman" w:cs="Times New Roman"/>
          <w:sz w:val="24"/>
          <w:szCs w:val="24"/>
        </w:rPr>
      </w:pPr>
    </w:p>
    <w:sectPr w:rsidR="00307A21" w:rsidRPr="00FF41B7" w:rsidSect="00081C5B">
      <w:pgSz w:w="11906" w:h="16838" w:code="9"/>
      <w:pgMar w:top="810" w:right="656" w:bottom="630" w:left="117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6A1"/>
    <w:multiLevelType w:val="hybridMultilevel"/>
    <w:tmpl w:val="75C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B5F31"/>
    <w:multiLevelType w:val="hybridMultilevel"/>
    <w:tmpl w:val="6FD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2D68"/>
    <w:multiLevelType w:val="hybridMultilevel"/>
    <w:tmpl w:val="C6403600"/>
    <w:lvl w:ilvl="0" w:tplc="1BD03CD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558140B"/>
    <w:multiLevelType w:val="hybridMultilevel"/>
    <w:tmpl w:val="3F0E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25544"/>
    <w:rsid w:val="000029D9"/>
    <w:rsid w:val="00081C5B"/>
    <w:rsid w:val="000C6F9A"/>
    <w:rsid w:val="000F2C29"/>
    <w:rsid w:val="00125544"/>
    <w:rsid w:val="002E72DD"/>
    <w:rsid w:val="00307A21"/>
    <w:rsid w:val="003A12D4"/>
    <w:rsid w:val="00430A61"/>
    <w:rsid w:val="004314D3"/>
    <w:rsid w:val="0049555B"/>
    <w:rsid w:val="004D1892"/>
    <w:rsid w:val="004F1F10"/>
    <w:rsid w:val="005A047D"/>
    <w:rsid w:val="005C7FB8"/>
    <w:rsid w:val="005F4293"/>
    <w:rsid w:val="006955FC"/>
    <w:rsid w:val="0072116B"/>
    <w:rsid w:val="007D3129"/>
    <w:rsid w:val="008037C3"/>
    <w:rsid w:val="00A36352"/>
    <w:rsid w:val="00AE4713"/>
    <w:rsid w:val="00B1095E"/>
    <w:rsid w:val="00D876E5"/>
    <w:rsid w:val="00FF4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92"/>
    <w:pPr>
      <w:ind w:left="720"/>
      <w:contextualSpacing/>
    </w:pPr>
  </w:style>
  <w:style w:type="paragraph" w:styleId="BalloonText">
    <w:name w:val="Balloon Text"/>
    <w:basedOn w:val="Normal"/>
    <w:link w:val="BalloonTextChar"/>
    <w:uiPriority w:val="99"/>
    <w:semiHidden/>
    <w:unhideWhenUsed/>
    <w:rsid w:val="00FF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B7"/>
    <w:rPr>
      <w:rFonts w:ascii="Tahoma" w:hAnsi="Tahoma" w:cs="Tahoma"/>
      <w:sz w:val="16"/>
      <w:szCs w:val="16"/>
    </w:rPr>
  </w:style>
  <w:style w:type="paragraph" w:styleId="Caption">
    <w:name w:val="caption"/>
    <w:basedOn w:val="Normal"/>
    <w:next w:val="Normal"/>
    <w:uiPriority w:val="35"/>
    <w:unhideWhenUsed/>
    <w:qFormat/>
    <w:rsid w:val="00FF41B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Apklausos dalyvių amžius</c:v>
                </c:pt>
              </c:strCache>
            </c:strRef>
          </c:tx>
          <c:explosion val="25"/>
          <c:dLbls>
            <c:showVal val="1"/>
            <c:showLeaderLines val="1"/>
          </c:dLbls>
          <c:cat>
            <c:strRef>
              <c:f>Sheet1!$A$2:$A$6</c:f>
              <c:strCache>
                <c:ptCount val="5"/>
                <c:pt idx="0">
                  <c:v>15 – 32</c:v>
                </c:pt>
                <c:pt idx="1">
                  <c:v>32 – 40</c:v>
                </c:pt>
                <c:pt idx="2">
                  <c:v>40 – 50</c:v>
                </c:pt>
                <c:pt idx="3">
                  <c:v>50 – 75</c:v>
                </c:pt>
                <c:pt idx="4">
                  <c:v>Virš 75</c:v>
                </c:pt>
              </c:strCache>
            </c:strRef>
          </c:cat>
          <c:val>
            <c:numRef>
              <c:f>Sheet1!$B$2:$B$6</c:f>
              <c:numCache>
                <c:formatCode>General</c:formatCode>
                <c:ptCount val="5"/>
                <c:pt idx="0">
                  <c:v>27</c:v>
                </c:pt>
                <c:pt idx="1">
                  <c:v>9</c:v>
                </c:pt>
                <c:pt idx="2">
                  <c:v>15</c:v>
                </c:pt>
                <c:pt idx="3">
                  <c:v>47</c:v>
                </c:pt>
                <c:pt idx="4">
                  <c:v>3</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Kaunas</c:v>
                </c:pt>
              </c:strCache>
            </c:strRef>
          </c:tx>
          <c:dLbls>
            <c:showVal val="1"/>
          </c:dLbls>
          <c:cat>
            <c:strRef>
              <c:f>Sheet1!$A$2</c:f>
              <c:strCache>
                <c:ptCount val="1"/>
                <c:pt idx="0">
                  <c:v>Gyvenamoji vieta</c:v>
                </c:pt>
              </c:strCache>
            </c:strRef>
          </c:cat>
          <c:val>
            <c:numRef>
              <c:f>Sheet1!$B$2</c:f>
              <c:numCache>
                <c:formatCode>General</c:formatCode>
                <c:ptCount val="1"/>
                <c:pt idx="0">
                  <c:v>56</c:v>
                </c:pt>
              </c:numCache>
            </c:numRef>
          </c:val>
        </c:ser>
        <c:ser>
          <c:idx val="1"/>
          <c:order val="1"/>
          <c:tx>
            <c:strRef>
              <c:f>Sheet1!$C$1</c:f>
              <c:strCache>
                <c:ptCount val="1"/>
                <c:pt idx="0">
                  <c:v>Vilnius</c:v>
                </c:pt>
              </c:strCache>
            </c:strRef>
          </c:tx>
          <c:dLbls>
            <c:showVal val="1"/>
          </c:dLbls>
          <c:cat>
            <c:strRef>
              <c:f>Sheet1!$A$2</c:f>
              <c:strCache>
                <c:ptCount val="1"/>
                <c:pt idx="0">
                  <c:v>Gyvenamoji vieta</c:v>
                </c:pt>
              </c:strCache>
            </c:strRef>
          </c:cat>
          <c:val>
            <c:numRef>
              <c:f>Sheet1!$C$2</c:f>
              <c:numCache>
                <c:formatCode>General</c:formatCode>
                <c:ptCount val="1"/>
                <c:pt idx="0">
                  <c:v>9</c:v>
                </c:pt>
              </c:numCache>
            </c:numRef>
          </c:val>
        </c:ser>
        <c:ser>
          <c:idx val="2"/>
          <c:order val="2"/>
          <c:tx>
            <c:strRef>
              <c:f>Sheet1!$D$1</c:f>
              <c:strCache>
                <c:ptCount val="1"/>
                <c:pt idx="0">
                  <c:v>Rumšiškės</c:v>
                </c:pt>
              </c:strCache>
            </c:strRef>
          </c:tx>
          <c:dLbls>
            <c:showVal val="1"/>
          </c:dLbls>
          <c:cat>
            <c:strRef>
              <c:f>Sheet1!$A$2</c:f>
              <c:strCache>
                <c:ptCount val="1"/>
                <c:pt idx="0">
                  <c:v>Gyvenamoji vieta</c:v>
                </c:pt>
              </c:strCache>
            </c:strRef>
          </c:cat>
          <c:val>
            <c:numRef>
              <c:f>Sheet1!$D$2</c:f>
              <c:numCache>
                <c:formatCode>General</c:formatCode>
                <c:ptCount val="1"/>
                <c:pt idx="0">
                  <c:v>14</c:v>
                </c:pt>
              </c:numCache>
            </c:numRef>
          </c:val>
        </c:ser>
        <c:ser>
          <c:idx val="3"/>
          <c:order val="3"/>
          <c:tx>
            <c:strRef>
              <c:f>Sheet1!$E$1</c:f>
              <c:strCache>
                <c:ptCount val="1"/>
                <c:pt idx="0">
                  <c:v>Kita</c:v>
                </c:pt>
              </c:strCache>
            </c:strRef>
          </c:tx>
          <c:dLbls>
            <c:showVal val="1"/>
          </c:dLbls>
          <c:cat>
            <c:strRef>
              <c:f>Sheet1!$A$2</c:f>
              <c:strCache>
                <c:ptCount val="1"/>
                <c:pt idx="0">
                  <c:v>Gyvenamoji vieta</c:v>
                </c:pt>
              </c:strCache>
            </c:strRef>
          </c:cat>
          <c:val>
            <c:numRef>
              <c:f>Sheet1!$E$2</c:f>
              <c:numCache>
                <c:formatCode>General</c:formatCode>
                <c:ptCount val="1"/>
                <c:pt idx="0">
                  <c:v>22</c:v>
                </c:pt>
              </c:numCache>
            </c:numRef>
          </c:val>
        </c:ser>
        <c:axId val="85996288"/>
        <c:axId val="85997824"/>
      </c:barChart>
      <c:catAx>
        <c:axId val="85996288"/>
        <c:scaling>
          <c:orientation val="minMax"/>
        </c:scaling>
        <c:axPos val="b"/>
        <c:tickLblPos val="nextTo"/>
        <c:crossAx val="85997824"/>
        <c:crosses val="autoZero"/>
        <c:auto val="1"/>
        <c:lblAlgn val="ctr"/>
        <c:lblOffset val="100"/>
      </c:catAx>
      <c:valAx>
        <c:axId val="85997824"/>
        <c:scaling>
          <c:orientation val="minMax"/>
        </c:scaling>
        <c:axPos val="l"/>
        <c:majorGridlines/>
        <c:numFmt formatCode="General" sourceLinked="1"/>
        <c:tickLblPos val="nextTo"/>
        <c:crossAx val="859962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Iš kurio šaltinio sužinojote apie Žolinės renginį?</c:v>
                </c:pt>
              </c:strCache>
            </c:strRef>
          </c:tx>
          <c:dLbls>
            <c:showPercent val="1"/>
          </c:dLbls>
          <c:cat>
            <c:strRef>
              <c:f>Sheet1!$A$2:$A$9</c:f>
              <c:strCache>
                <c:ptCount val="8"/>
                <c:pt idx="0">
                  <c:v>Televizijos</c:v>
                </c:pt>
                <c:pt idx="1">
                  <c:v>Radijo</c:v>
                </c:pt>
                <c:pt idx="2">
                  <c:v>Spaudos</c:v>
                </c:pt>
                <c:pt idx="3">
                  <c:v>Plakatų</c:v>
                </c:pt>
                <c:pt idx="4">
                  <c:v>Reklamos lauko ekrane</c:v>
                </c:pt>
                <c:pt idx="5">
                  <c:v>Interneto</c:v>
                </c:pt>
                <c:pt idx="6">
                  <c:v>Iš kitų žmonių</c:v>
                </c:pt>
                <c:pt idx="7">
                  <c:v>Kita</c:v>
                </c:pt>
              </c:strCache>
            </c:strRef>
          </c:cat>
          <c:val>
            <c:numRef>
              <c:f>Sheet1!$B$2:$B$9</c:f>
              <c:numCache>
                <c:formatCode>General</c:formatCode>
                <c:ptCount val="8"/>
                <c:pt idx="0">
                  <c:v>2</c:v>
                </c:pt>
                <c:pt idx="1">
                  <c:v>5</c:v>
                </c:pt>
                <c:pt idx="2">
                  <c:v>13</c:v>
                </c:pt>
                <c:pt idx="3">
                  <c:v>2</c:v>
                </c:pt>
                <c:pt idx="4">
                  <c:v>0</c:v>
                </c:pt>
                <c:pt idx="5">
                  <c:v>40</c:v>
                </c:pt>
                <c:pt idx="6">
                  <c:v>34</c:v>
                </c:pt>
                <c:pt idx="7">
                  <c:v>15</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LLBM</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dcterms:created xsi:type="dcterms:W3CDTF">2016-08-17T11:05:00Z</dcterms:created>
  <dcterms:modified xsi:type="dcterms:W3CDTF">2016-08-18T11:12:00Z</dcterms:modified>
</cp:coreProperties>
</file>